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71E1" w14:textId="77777777" w:rsidR="003C2C9D" w:rsidRPr="003C2C9D" w:rsidRDefault="003C2C9D" w:rsidP="003C2C9D">
      <w:pPr>
        <w:jc w:val="center"/>
        <w:rPr>
          <w:rFonts w:ascii="Times New Roman" w:hAnsi="Times New Roman" w:cs="Times New Roman"/>
          <w:b/>
          <w:bCs/>
          <w:sz w:val="24"/>
          <w:szCs w:val="24"/>
        </w:rPr>
      </w:pPr>
      <w:bookmarkStart w:id="0" w:name="_GoBack"/>
      <w:bookmarkEnd w:id="0"/>
      <w:r w:rsidRPr="003C2C9D">
        <w:rPr>
          <w:rFonts w:ascii="Times New Roman" w:hAnsi="Times New Roman" w:cs="Times New Roman"/>
          <w:b/>
          <w:bCs/>
          <w:sz w:val="24"/>
          <w:szCs w:val="24"/>
        </w:rPr>
        <w:t xml:space="preserve">Teatro de Fantoches/ Biodiversidade Urbana </w:t>
      </w:r>
    </w:p>
    <w:p w14:paraId="7EAE888B" w14:textId="77777777" w:rsidR="003C2C9D" w:rsidRPr="003C2C9D" w:rsidRDefault="003C2C9D" w:rsidP="003C2C9D">
      <w:pPr>
        <w:jc w:val="center"/>
        <w:rPr>
          <w:rFonts w:ascii="Times New Roman" w:hAnsi="Times New Roman" w:cs="Times New Roman"/>
          <w:b/>
          <w:bCs/>
          <w:sz w:val="24"/>
          <w:szCs w:val="24"/>
        </w:rPr>
      </w:pPr>
      <w:r w:rsidRPr="003C2C9D">
        <w:rPr>
          <w:rFonts w:ascii="Times New Roman" w:hAnsi="Times New Roman" w:cs="Times New Roman"/>
          <w:b/>
          <w:bCs/>
          <w:sz w:val="24"/>
          <w:szCs w:val="24"/>
        </w:rPr>
        <w:t>Desafio UHU- 1.º escalão (JI/1.ºCiclo)</w:t>
      </w:r>
    </w:p>
    <w:p w14:paraId="2D022994" w14:textId="66395E39" w:rsidR="00C92C0C" w:rsidRDefault="00CF14D2" w:rsidP="00C051D3">
      <w:pPr>
        <w:jc w:val="center"/>
        <w:rPr>
          <w:rFonts w:ascii="Times New Roman" w:hAnsi="Times New Roman" w:cs="Times New Roman"/>
          <w:b/>
          <w:bCs/>
          <w:caps/>
          <w:sz w:val="24"/>
          <w:szCs w:val="24"/>
          <w:u w:val="single"/>
        </w:rPr>
      </w:pPr>
      <w:r w:rsidRPr="003C2C9D">
        <w:rPr>
          <w:rFonts w:ascii="Times New Roman" w:hAnsi="Times New Roman" w:cs="Times New Roman"/>
          <w:b/>
          <w:bCs/>
          <w:caps/>
          <w:sz w:val="24"/>
          <w:szCs w:val="24"/>
          <w:u w:val="single"/>
        </w:rPr>
        <w:t>Memória Descritiva</w:t>
      </w:r>
    </w:p>
    <w:p w14:paraId="41E0A96B" w14:textId="77777777" w:rsidR="003C2C9D" w:rsidRPr="003C2C9D" w:rsidRDefault="003C2C9D" w:rsidP="00C051D3">
      <w:pPr>
        <w:jc w:val="center"/>
        <w:rPr>
          <w:rFonts w:ascii="Times New Roman" w:hAnsi="Times New Roman" w:cs="Times New Roman"/>
          <w:b/>
          <w:bCs/>
          <w:caps/>
          <w:sz w:val="24"/>
          <w:szCs w:val="24"/>
          <w:u w:val="single"/>
        </w:rPr>
      </w:pPr>
    </w:p>
    <w:p w14:paraId="4701E3EA" w14:textId="77777777" w:rsidR="001253BD" w:rsidRPr="003C2C9D" w:rsidRDefault="001253BD" w:rsidP="00C2416F">
      <w:pPr>
        <w:spacing w:after="0"/>
        <w:rPr>
          <w:rFonts w:ascii="Times New Roman" w:hAnsi="Times New Roman" w:cs="Times New Roman"/>
          <w:caps/>
          <w:sz w:val="24"/>
          <w:szCs w:val="24"/>
        </w:rPr>
      </w:pPr>
      <w:r w:rsidRPr="003C2C9D">
        <w:rPr>
          <w:rFonts w:ascii="Times New Roman" w:hAnsi="Times New Roman" w:cs="Times New Roman"/>
          <w:caps/>
          <w:sz w:val="24"/>
          <w:szCs w:val="24"/>
        </w:rPr>
        <w:t>Identificação da Escola</w:t>
      </w:r>
    </w:p>
    <w:tbl>
      <w:tblPr>
        <w:tblStyle w:val="Tabelacomgrade"/>
        <w:tblW w:w="5000" w:type="pct"/>
        <w:tblLook w:val="04A0" w:firstRow="1" w:lastRow="0" w:firstColumn="1" w:lastColumn="0" w:noHBand="0" w:noVBand="1"/>
      </w:tblPr>
      <w:tblGrid>
        <w:gridCol w:w="1229"/>
        <w:gridCol w:w="8507"/>
      </w:tblGrid>
      <w:tr w:rsidR="00C2416F" w:rsidRPr="003C2C9D" w14:paraId="033C9B1C" w14:textId="77777777" w:rsidTr="00D249E1">
        <w:tc>
          <w:tcPr>
            <w:tcW w:w="631" w:type="pct"/>
          </w:tcPr>
          <w:p w14:paraId="2E9156FC" w14:textId="77777777" w:rsidR="00C2416F" w:rsidRPr="003C2C9D" w:rsidRDefault="00C2416F" w:rsidP="00E52B0A">
            <w:pPr>
              <w:rPr>
                <w:rFonts w:ascii="Times New Roman" w:hAnsi="Times New Roman" w:cs="Times New Roman"/>
                <w:sz w:val="24"/>
                <w:szCs w:val="24"/>
              </w:rPr>
            </w:pPr>
            <w:r w:rsidRPr="003C2C9D">
              <w:rPr>
                <w:rFonts w:ascii="Times New Roman" w:hAnsi="Times New Roman" w:cs="Times New Roman"/>
                <w:sz w:val="24"/>
                <w:szCs w:val="24"/>
              </w:rPr>
              <w:t>Nome</w:t>
            </w:r>
          </w:p>
        </w:tc>
        <w:tc>
          <w:tcPr>
            <w:tcW w:w="4369" w:type="pct"/>
          </w:tcPr>
          <w:p w14:paraId="18C2C642" w14:textId="3DAD385C" w:rsidR="00C2416F" w:rsidRPr="003C2C9D" w:rsidRDefault="00A25C58" w:rsidP="00C2416F">
            <w:pPr>
              <w:rPr>
                <w:rFonts w:ascii="Times New Roman" w:hAnsi="Times New Roman" w:cs="Times New Roman"/>
                <w:sz w:val="24"/>
                <w:szCs w:val="24"/>
              </w:rPr>
            </w:pPr>
            <w:r w:rsidRPr="003C2C9D">
              <w:rPr>
                <w:rFonts w:ascii="Times New Roman" w:hAnsi="Times New Roman" w:cs="Times New Roman"/>
                <w:sz w:val="24"/>
                <w:szCs w:val="24"/>
              </w:rPr>
              <w:t xml:space="preserve">Escola Básica com </w:t>
            </w:r>
            <w:proofErr w:type="gramStart"/>
            <w:r w:rsidRPr="003C2C9D">
              <w:rPr>
                <w:rFonts w:ascii="Times New Roman" w:hAnsi="Times New Roman" w:cs="Times New Roman"/>
                <w:sz w:val="24"/>
                <w:szCs w:val="24"/>
              </w:rPr>
              <w:t>Pré Escolar</w:t>
            </w:r>
            <w:proofErr w:type="gramEnd"/>
            <w:r w:rsidRPr="003C2C9D">
              <w:rPr>
                <w:rFonts w:ascii="Times New Roman" w:hAnsi="Times New Roman" w:cs="Times New Roman"/>
                <w:sz w:val="24"/>
                <w:szCs w:val="24"/>
              </w:rPr>
              <w:t xml:space="preserve"> e Creche do Caniçal</w:t>
            </w:r>
          </w:p>
        </w:tc>
      </w:tr>
      <w:tr w:rsidR="00C2416F" w:rsidRPr="003C2C9D" w14:paraId="56611878" w14:textId="77777777" w:rsidTr="00D249E1">
        <w:tc>
          <w:tcPr>
            <w:tcW w:w="631" w:type="pct"/>
          </w:tcPr>
          <w:p w14:paraId="47173F70" w14:textId="77777777" w:rsidR="00C2416F" w:rsidRPr="003C2C9D" w:rsidRDefault="00C2416F" w:rsidP="00E52B0A">
            <w:pPr>
              <w:rPr>
                <w:rFonts w:ascii="Times New Roman" w:hAnsi="Times New Roman" w:cs="Times New Roman"/>
                <w:sz w:val="24"/>
                <w:szCs w:val="24"/>
              </w:rPr>
            </w:pPr>
            <w:r w:rsidRPr="003C2C9D">
              <w:rPr>
                <w:rFonts w:ascii="Times New Roman" w:hAnsi="Times New Roman" w:cs="Times New Roman"/>
                <w:sz w:val="24"/>
                <w:szCs w:val="24"/>
              </w:rPr>
              <w:t>Morada</w:t>
            </w:r>
          </w:p>
        </w:tc>
        <w:tc>
          <w:tcPr>
            <w:tcW w:w="4369" w:type="pct"/>
          </w:tcPr>
          <w:p w14:paraId="61E9835B" w14:textId="346415A6" w:rsidR="00C2416F" w:rsidRPr="003C2C9D" w:rsidRDefault="00A25C58" w:rsidP="00C2416F">
            <w:pPr>
              <w:rPr>
                <w:rFonts w:ascii="Times New Roman" w:hAnsi="Times New Roman" w:cs="Times New Roman"/>
                <w:sz w:val="24"/>
                <w:szCs w:val="24"/>
              </w:rPr>
            </w:pPr>
            <w:r w:rsidRPr="003C2C9D">
              <w:rPr>
                <w:rFonts w:ascii="Times New Roman" w:hAnsi="Times New Roman" w:cs="Times New Roman"/>
                <w:sz w:val="24"/>
                <w:szCs w:val="24"/>
                <w:shd w:val="clear" w:color="auto" w:fill="FFFFFF"/>
              </w:rPr>
              <w:t>Rua Palmeira de Cima, nº 2, 9200-041</w:t>
            </w:r>
          </w:p>
        </w:tc>
      </w:tr>
      <w:tr w:rsidR="00C2416F" w:rsidRPr="003C2C9D" w14:paraId="555F6B76" w14:textId="77777777" w:rsidTr="00D249E1">
        <w:trPr>
          <w:trHeight w:val="70"/>
        </w:trPr>
        <w:tc>
          <w:tcPr>
            <w:tcW w:w="631" w:type="pct"/>
          </w:tcPr>
          <w:p w14:paraId="65F48856" w14:textId="77777777" w:rsidR="00C2416F" w:rsidRPr="003C2C9D" w:rsidRDefault="00C2416F" w:rsidP="00E52B0A">
            <w:pPr>
              <w:rPr>
                <w:rFonts w:ascii="Times New Roman" w:hAnsi="Times New Roman" w:cs="Times New Roman"/>
                <w:sz w:val="24"/>
                <w:szCs w:val="24"/>
              </w:rPr>
            </w:pPr>
            <w:r w:rsidRPr="003C2C9D">
              <w:rPr>
                <w:rFonts w:ascii="Times New Roman" w:hAnsi="Times New Roman" w:cs="Times New Roman"/>
                <w:sz w:val="24"/>
                <w:szCs w:val="24"/>
              </w:rPr>
              <w:t>Telefone</w:t>
            </w:r>
          </w:p>
        </w:tc>
        <w:tc>
          <w:tcPr>
            <w:tcW w:w="4369" w:type="pct"/>
          </w:tcPr>
          <w:p w14:paraId="711F35CA" w14:textId="47E99F08" w:rsidR="00C2416F" w:rsidRPr="003C2C9D" w:rsidRDefault="00A25C58" w:rsidP="00C2416F">
            <w:pPr>
              <w:rPr>
                <w:rFonts w:ascii="Times New Roman" w:hAnsi="Times New Roman" w:cs="Times New Roman"/>
                <w:sz w:val="24"/>
                <w:szCs w:val="24"/>
              </w:rPr>
            </w:pPr>
            <w:r w:rsidRPr="003C2C9D">
              <w:rPr>
                <w:rFonts w:ascii="Times New Roman" w:hAnsi="Times New Roman" w:cs="Times New Roman"/>
                <w:sz w:val="24"/>
                <w:szCs w:val="24"/>
                <w:shd w:val="clear" w:color="auto" w:fill="FFFFFF"/>
              </w:rPr>
              <w:t>291-960425</w:t>
            </w:r>
            <w:r w:rsidRPr="003C2C9D">
              <w:rPr>
                <w:rStyle w:val="apple-converted-space"/>
                <w:rFonts w:ascii="Times New Roman" w:hAnsi="Times New Roman" w:cs="Times New Roman"/>
                <w:sz w:val="24"/>
                <w:szCs w:val="24"/>
                <w:shd w:val="clear" w:color="auto" w:fill="FFFFFF"/>
              </w:rPr>
              <w:t> </w:t>
            </w:r>
          </w:p>
        </w:tc>
      </w:tr>
      <w:tr w:rsidR="00D249E1" w:rsidRPr="003C2C9D" w14:paraId="5FF0AAB5" w14:textId="77777777" w:rsidTr="00D249E1">
        <w:tc>
          <w:tcPr>
            <w:tcW w:w="631" w:type="pct"/>
          </w:tcPr>
          <w:p w14:paraId="3CEBCA98" w14:textId="5501541F" w:rsidR="00D249E1" w:rsidRPr="003C2C9D" w:rsidRDefault="00D249E1" w:rsidP="00D249E1">
            <w:pPr>
              <w:rPr>
                <w:rFonts w:ascii="Times New Roman" w:hAnsi="Times New Roman" w:cs="Times New Roman"/>
                <w:sz w:val="24"/>
                <w:szCs w:val="24"/>
              </w:rPr>
            </w:pPr>
            <w:r w:rsidRPr="003C2C9D">
              <w:rPr>
                <w:rFonts w:ascii="Times New Roman" w:hAnsi="Times New Roman" w:cs="Times New Roman"/>
                <w:sz w:val="24"/>
                <w:szCs w:val="24"/>
              </w:rPr>
              <w:t>Email</w:t>
            </w:r>
          </w:p>
        </w:tc>
        <w:tc>
          <w:tcPr>
            <w:tcW w:w="4369" w:type="pct"/>
          </w:tcPr>
          <w:p w14:paraId="3CC8018F" w14:textId="2F051922" w:rsidR="00D249E1" w:rsidRPr="003C2C9D" w:rsidRDefault="00D249E1" w:rsidP="00D249E1">
            <w:pPr>
              <w:rPr>
                <w:rFonts w:ascii="Times New Roman" w:hAnsi="Times New Roman" w:cs="Times New Roman"/>
                <w:caps/>
                <w:sz w:val="24"/>
                <w:szCs w:val="24"/>
              </w:rPr>
            </w:pPr>
            <w:r w:rsidRPr="003C2C9D">
              <w:rPr>
                <w:rFonts w:ascii="Times New Roman" w:hAnsi="Times New Roman" w:cs="Times New Roman"/>
                <w:sz w:val="24"/>
                <w:szCs w:val="24"/>
              </w:rPr>
              <w:t>eb1pecanical@live.madeira-edu.pt</w:t>
            </w:r>
          </w:p>
        </w:tc>
      </w:tr>
    </w:tbl>
    <w:p w14:paraId="48AA690E" w14:textId="77777777" w:rsidR="00DA2DA7" w:rsidRPr="003C2C9D" w:rsidRDefault="00DA2DA7" w:rsidP="00C2416F">
      <w:pPr>
        <w:spacing w:after="0"/>
        <w:rPr>
          <w:rFonts w:ascii="Times New Roman" w:hAnsi="Times New Roman" w:cs="Times New Roman"/>
          <w:caps/>
          <w:sz w:val="24"/>
          <w:szCs w:val="24"/>
        </w:rPr>
      </w:pPr>
    </w:p>
    <w:p w14:paraId="4C8D1A19" w14:textId="77777777" w:rsidR="00D9749C" w:rsidRPr="003C2C9D" w:rsidRDefault="00AD1DBC" w:rsidP="00C2416F">
      <w:pPr>
        <w:spacing w:after="0"/>
        <w:rPr>
          <w:rFonts w:ascii="Times New Roman" w:hAnsi="Times New Roman" w:cs="Times New Roman"/>
          <w:caps/>
          <w:sz w:val="24"/>
          <w:szCs w:val="24"/>
        </w:rPr>
      </w:pPr>
      <w:r w:rsidRPr="003C2C9D">
        <w:rPr>
          <w:rFonts w:ascii="Times New Roman" w:hAnsi="Times New Roman" w:cs="Times New Roman"/>
          <w:caps/>
          <w:sz w:val="24"/>
          <w:szCs w:val="24"/>
        </w:rPr>
        <w:t xml:space="preserve">Identificação </w:t>
      </w:r>
      <w:r w:rsidR="00D9749C" w:rsidRPr="003C2C9D">
        <w:rPr>
          <w:rFonts w:ascii="Times New Roman" w:hAnsi="Times New Roman" w:cs="Times New Roman"/>
          <w:caps/>
          <w:sz w:val="24"/>
          <w:szCs w:val="24"/>
        </w:rPr>
        <w:t>da turma</w:t>
      </w:r>
    </w:p>
    <w:tbl>
      <w:tblPr>
        <w:tblStyle w:val="Tabelacomgrade"/>
        <w:tblW w:w="5000" w:type="pct"/>
        <w:tblLook w:val="04A0" w:firstRow="1" w:lastRow="0" w:firstColumn="1" w:lastColumn="0" w:noHBand="0" w:noVBand="1"/>
      </w:tblPr>
      <w:tblGrid>
        <w:gridCol w:w="2434"/>
        <w:gridCol w:w="2434"/>
        <w:gridCol w:w="2434"/>
        <w:gridCol w:w="2434"/>
      </w:tblGrid>
      <w:tr w:rsidR="00E52B0A" w:rsidRPr="003C2C9D" w14:paraId="439BF11C" w14:textId="77777777" w:rsidTr="00A8252B">
        <w:tc>
          <w:tcPr>
            <w:tcW w:w="1250" w:type="pct"/>
            <w:tcBorders>
              <w:bottom w:val="double" w:sz="4" w:space="0" w:color="auto"/>
            </w:tcBorders>
            <w:shd w:val="clear" w:color="auto" w:fill="F2F2F2" w:themeFill="background1" w:themeFillShade="F2"/>
            <w:vAlign w:val="center"/>
          </w:tcPr>
          <w:p w14:paraId="5C2F0D05" w14:textId="77777777" w:rsidR="00E52B0A" w:rsidRPr="003C2C9D" w:rsidRDefault="00E52B0A" w:rsidP="00E52B0A">
            <w:pPr>
              <w:jc w:val="center"/>
              <w:rPr>
                <w:rFonts w:ascii="Times New Roman" w:hAnsi="Times New Roman" w:cs="Times New Roman"/>
                <w:sz w:val="24"/>
                <w:szCs w:val="24"/>
              </w:rPr>
            </w:pPr>
            <w:r w:rsidRPr="003C2C9D">
              <w:rPr>
                <w:rFonts w:ascii="Times New Roman" w:hAnsi="Times New Roman" w:cs="Times New Roman"/>
                <w:sz w:val="24"/>
                <w:szCs w:val="24"/>
              </w:rPr>
              <w:t>Ano de escolaridade</w:t>
            </w:r>
          </w:p>
        </w:tc>
        <w:tc>
          <w:tcPr>
            <w:tcW w:w="1250" w:type="pct"/>
            <w:tcBorders>
              <w:bottom w:val="double" w:sz="4" w:space="0" w:color="auto"/>
            </w:tcBorders>
            <w:vAlign w:val="center"/>
          </w:tcPr>
          <w:p w14:paraId="3F1CCEB1" w14:textId="6B324427" w:rsidR="00E52B0A" w:rsidRPr="003C2C9D" w:rsidRDefault="003C2C9D" w:rsidP="00E52B0A">
            <w:pPr>
              <w:jc w:val="center"/>
              <w:rPr>
                <w:rFonts w:ascii="Times New Roman" w:hAnsi="Times New Roman" w:cs="Times New Roman"/>
                <w:caps/>
                <w:sz w:val="24"/>
                <w:szCs w:val="24"/>
              </w:rPr>
            </w:pPr>
            <w:r w:rsidRPr="003C2C9D">
              <w:rPr>
                <w:rFonts w:ascii="Times New Roman" w:hAnsi="Times New Roman" w:cs="Times New Roman"/>
                <w:caps/>
                <w:sz w:val="24"/>
                <w:szCs w:val="24"/>
              </w:rPr>
              <w:t xml:space="preserve">pRÉ </w:t>
            </w:r>
          </w:p>
        </w:tc>
        <w:tc>
          <w:tcPr>
            <w:tcW w:w="1250" w:type="pct"/>
            <w:tcBorders>
              <w:bottom w:val="double" w:sz="4" w:space="0" w:color="auto"/>
            </w:tcBorders>
            <w:shd w:val="clear" w:color="auto" w:fill="F2F2F2" w:themeFill="background1" w:themeFillShade="F2"/>
            <w:vAlign w:val="center"/>
          </w:tcPr>
          <w:p w14:paraId="4F3231CB" w14:textId="20C78AB4" w:rsidR="00E52B0A" w:rsidRPr="003C2C9D" w:rsidRDefault="00E52B0A" w:rsidP="00E52B0A">
            <w:pPr>
              <w:jc w:val="center"/>
              <w:rPr>
                <w:rFonts w:ascii="Times New Roman" w:hAnsi="Times New Roman" w:cs="Times New Roman"/>
                <w:caps/>
                <w:sz w:val="24"/>
                <w:szCs w:val="24"/>
              </w:rPr>
            </w:pPr>
            <w:r w:rsidRPr="003C2C9D">
              <w:rPr>
                <w:rFonts w:ascii="Times New Roman" w:hAnsi="Times New Roman" w:cs="Times New Roman"/>
                <w:caps/>
                <w:sz w:val="24"/>
                <w:szCs w:val="24"/>
              </w:rPr>
              <w:t>T</w:t>
            </w:r>
            <w:r w:rsidRPr="003C2C9D">
              <w:rPr>
                <w:rFonts w:ascii="Times New Roman" w:hAnsi="Times New Roman" w:cs="Times New Roman"/>
                <w:sz w:val="24"/>
                <w:szCs w:val="24"/>
              </w:rPr>
              <w:t>urma</w:t>
            </w:r>
          </w:p>
        </w:tc>
        <w:tc>
          <w:tcPr>
            <w:tcW w:w="1250" w:type="pct"/>
            <w:tcBorders>
              <w:bottom w:val="double" w:sz="4" w:space="0" w:color="auto"/>
            </w:tcBorders>
            <w:vAlign w:val="center"/>
          </w:tcPr>
          <w:p w14:paraId="14134DCA" w14:textId="01B3799C" w:rsidR="00E52B0A" w:rsidRPr="003C2C9D" w:rsidRDefault="003C2C9D" w:rsidP="00E52B0A">
            <w:pPr>
              <w:jc w:val="center"/>
              <w:rPr>
                <w:rFonts w:ascii="Times New Roman" w:hAnsi="Times New Roman" w:cs="Times New Roman"/>
                <w:caps/>
                <w:sz w:val="24"/>
                <w:szCs w:val="24"/>
              </w:rPr>
            </w:pPr>
            <w:r w:rsidRPr="003C2C9D">
              <w:rPr>
                <w:rFonts w:ascii="Times New Roman" w:hAnsi="Times New Roman" w:cs="Times New Roman"/>
                <w:caps/>
                <w:sz w:val="24"/>
                <w:szCs w:val="24"/>
              </w:rPr>
              <w:t>ii</w:t>
            </w:r>
          </w:p>
        </w:tc>
      </w:tr>
    </w:tbl>
    <w:p w14:paraId="4E202DDA" w14:textId="77777777" w:rsidR="00DF1416" w:rsidRPr="003C2C9D" w:rsidRDefault="00DF1416" w:rsidP="00D9749C">
      <w:pPr>
        <w:rPr>
          <w:rFonts w:ascii="Times New Roman" w:hAnsi="Times New Roman" w:cs="Times New Roman"/>
          <w:caps/>
          <w:sz w:val="24"/>
          <w:szCs w:val="24"/>
        </w:rPr>
      </w:pPr>
    </w:p>
    <w:p w14:paraId="71BDC486" w14:textId="060E0233" w:rsidR="00D9749C" w:rsidRPr="003C2C9D" w:rsidRDefault="00D9749C" w:rsidP="00D9749C">
      <w:pPr>
        <w:rPr>
          <w:rFonts w:ascii="Times New Roman" w:hAnsi="Times New Roman" w:cs="Times New Roman"/>
          <w:caps/>
          <w:sz w:val="24"/>
          <w:szCs w:val="24"/>
        </w:rPr>
      </w:pPr>
      <w:r w:rsidRPr="003C2C9D">
        <w:rPr>
          <w:rFonts w:ascii="Times New Roman" w:hAnsi="Times New Roman" w:cs="Times New Roman"/>
          <w:caps/>
          <w:sz w:val="24"/>
          <w:szCs w:val="24"/>
        </w:rPr>
        <w:t>Identificação do professor</w:t>
      </w:r>
      <w:r w:rsidR="00387801" w:rsidRPr="003C2C9D">
        <w:rPr>
          <w:rFonts w:ascii="Times New Roman" w:hAnsi="Times New Roman" w:cs="Times New Roman"/>
          <w:caps/>
          <w:sz w:val="24"/>
          <w:szCs w:val="24"/>
        </w:rPr>
        <w:t>/EDUCADOR</w:t>
      </w:r>
      <w:r w:rsidR="00A63DF0" w:rsidRPr="003C2C9D">
        <w:rPr>
          <w:rFonts w:ascii="Times New Roman" w:hAnsi="Times New Roman" w:cs="Times New Roman"/>
          <w:caps/>
          <w:sz w:val="24"/>
          <w:szCs w:val="24"/>
        </w:rPr>
        <w:t>/ CATEGORIA</w:t>
      </w:r>
    </w:p>
    <w:tbl>
      <w:tblPr>
        <w:tblStyle w:val="Tabelacomgrade"/>
        <w:tblW w:w="5000" w:type="pct"/>
        <w:tblLook w:val="04A0" w:firstRow="1" w:lastRow="0" w:firstColumn="1" w:lastColumn="0" w:noHBand="0" w:noVBand="1"/>
      </w:tblPr>
      <w:tblGrid>
        <w:gridCol w:w="2263"/>
        <w:gridCol w:w="7473"/>
      </w:tblGrid>
      <w:tr w:rsidR="00D9749C" w:rsidRPr="003C2C9D" w14:paraId="46D54159" w14:textId="77777777" w:rsidTr="003C2C9D">
        <w:tc>
          <w:tcPr>
            <w:tcW w:w="1162" w:type="pct"/>
            <w:shd w:val="clear" w:color="auto" w:fill="D9D9D9" w:themeFill="background1" w:themeFillShade="D9"/>
          </w:tcPr>
          <w:p w14:paraId="18294AD5" w14:textId="77777777" w:rsidR="00D9749C" w:rsidRPr="003C2C9D" w:rsidRDefault="00D9749C" w:rsidP="00DA2DA7">
            <w:pPr>
              <w:rPr>
                <w:rFonts w:ascii="Times New Roman" w:hAnsi="Times New Roman" w:cs="Times New Roman"/>
                <w:sz w:val="24"/>
                <w:szCs w:val="24"/>
              </w:rPr>
            </w:pPr>
            <w:r w:rsidRPr="003C2C9D">
              <w:rPr>
                <w:rFonts w:ascii="Times New Roman" w:hAnsi="Times New Roman" w:cs="Times New Roman"/>
                <w:sz w:val="24"/>
                <w:szCs w:val="24"/>
              </w:rPr>
              <w:t>Nome</w:t>
            </w:r>
          </w:p>
        </w:tc>
        <w:tc>
          <w:tcPr>
            <w:tcW w:w="3838" w:type="pct"/>
          </w:tcPr>
          <w:p w14:paraId="0328947D" w14:textId="3AC5536B" w:rsidR="00D9749C" w:rsidRPr="001B68FD" w:rsidRDefault="003C2C9D" w:rsidP="00D9749C">
            <w:pPr>
              <w:rPr>
                <w:rFonts w:ascii="Times New Roman" w:hAnsi="Times New Roman" w:cs="Times New Roman"/>
                <w:caps/>
                <w:sz w:val="24"/>
                <w:szCs w:val="24"/>
              </w:rPr>
            </w:pPr>
            <w:r w:rsidRPr="001B68FD">
              <w:rPr>
                <w:rFonts w:ascii="Times New Roman" w:hAnsi="Times New Roman" w:cs="Times New Roman"/>
                <w:caps/>
                <w:sz w:val="24"/>
                <w:szCs w:val="24"/>
              </w:rPr>
              <w:t>Lu</w:t>
            </w:r>
            <w:r w:rsidR="001B68FD">
              <w:rPr>
                <w:rFonts w:ascii="Times New Roman" w:hAnsi="Times New Roman" w:cs="Times New Roman"/>
                <w:caps/>
                <w:sz w:val="24"/>
                <w:szCs w:val="24"/>
              </w:rPr>
              <w:t>í</w:t>
            </w:r>
            <w:r w:rsidRPr="001B68FD">
              <w:rPr>
                <w:rFonts w:ascii="Times New Roman" w:hAnsi="Times New Roman" w:cs="Times New Roman"/>
                <w:caps/>
                <w:sz w:val="24"/>
                <w:szCs w:val="24"/>
              </w:rPr>
              <w:t>sa gomes</w:t>
            </w:r>
            <w:r w:rsidR="001B68FD" w:rsidRPr="001B68FD">
              <w:rPr>
                <w:rFonts w:ascii="Times New Roman" w:hAnsi="Times New Roman" w:cs="Times New Roman"/>
                <w:caps/>
                <w:sz w:val="24"/>
                <w:szCs w:val="24"/>
              </w:rPr>
              <w:t xml:space="preserve"> e Rafaela Calaça</w:t>
            </w:r>
          </w:p>
        </w:tc>
      </w:tr>
      <w:tr w:rsidR="00D9749C" w:rsidRPr="003C2C9D" w14:paraId="5D2C818A" w14:textId="77777777" w:rsidTr="003C2C9D">
        <w:tc>
          <w:tcPr>
            <w:tcW w:w="1162" w:type="pct"/>
            <w:shd w:val="clear" w:color="auto" w:fill="D9D9D9" w:themeFill="background1" w:themeFillShade="D9"/>
          </w:tcPr>
          <w:p w14:paraId="7E38C72D" w14:textId="77777777" w:rsidR="00D9749C" w:rsidRPr="003C2C9D" w:rsidRDefault="00D9749C" w:rsidP="00DA2DA7">
            <w:pPr>
              <w:rPr>
                <w:rFonts w:ascii="Times New Roman" w:hAnsi="Times New Roman" w:cs="Times New Roman"/>
                <w:sz w:val="24"/>
                <w:szCs w:val="24"/>
              </w:rPr>
            </w:pPr>
            <w:r w:rsidRPr="003C2C9D">
              <w:rPr>
                <w:rFonts w:ascii="Times New Roman" w:hAnsi="Times New Roman" w:cs="Times New Roman"/>
                <w:sz w:val="24"/>
                <w:szCs w:val="24"/>
              </w:rPr>
              <w:t>Disciplina que leciona</w:t>
            </w:r>
          </w:p>
        </w:tc>
        <w:tc>
          <w:tcPr>
            <w:tcW w:w="3838" w:type="pct"/>
          </w:tcPr>
          <w:p w14:paraId="633E0401" w14:textId="31567147" w:rsidR="00D9749C" w:rsidRPr="001B68FD" w:rsidRDefault="001B68FD" w:rsidP="00D9749C">
            <w:pPr>
              <w:rPr>
                <w:rFonts w:ascii="Times New Roman" w:hAnsi="Times New Roman" w:cs="Times New Roman"/>
                <w:caps/>
                <w:sz w:val="24"/>
                <w:szCs w:val="24"/>
              </w:rPr>
            </w:pPr>
            <w:r w:rsidRPr="001B68FD">
              <w:rPr>
                <w:rFonts w:ascii="Times New Roman" w:hAnsi="Times New Roman" w:cs="Times New Roman"/>
                <w:caps/>
                <w:sz w:val="24"/>
                <w:szCs w:val="24"/>
              </w:rPr>
              <w:t>Educadoras da Pré II</w:t>
            </w:r>
          </w:p>
        </w:tc>
      </w:tr>
    </w:tbl>
    <w:p w14:paraId="2BB78124" w14:textId="2C1081B0" w:rsidR="00B06D8C" w:rsidRPr="003C2C9D" w:rsidRDefault="00B06D8C" w:rsidP="00CF14D2">
      <w:pPr>
        <w:rPr>
          <w:rFonts w:ascii="Times New Roman" w:hAnsi="Times New Roman" w:cs="Times New Roman"/>
          <w:sz w:val="24"/>
          <w:szCs w:val="24"/>
        </w:rPr>
      </w:pPr>
    </w:p>
    <w:tbl>
      <w:tblPr>
        <w:tblStyle w:val="Tabelacomgrade"/>
        <w:tblW w:w="5254" w:type="pct"/>
        <w:tblLook w:val="04A0" w:firstRow="1" w:lastRow="0" w:firstColumn="1" w:lastColumn="0" w:noHBand="0" w:noVBand="1"/>
      </w:tblPr>
      <w:tblGrid>
        <w:gridCol w:w="4522"/>
        <w:gridCol w:w="5709"/>
      </w:tblGrid>
      <w:tr w:rsidR="00244572" w:rsidRPr="003C2C9D" w14:paraId="127B4558" w14:textId="77777777" w:rsidTr="00A8252B">
        <w:tc>
          <w:tcPr>
            <w:tcW w:w="2210" w:type="pct"/>
            <w:shd w:val="clear" w:color="auto" w:fill="D9D9D9" w:themeFill="background1" w:themeFillShade="D9"/>
            <w:vAlign w:val="center"/>
          </w:tcPr>
          <w:p w14:paraId="39E21EB1" w14:textId="77777777" w:rsidR="00244572" w:rsidRPr="003C2C9D" w:rsidRDefault="00244572" w:rsidP="00A8252B">
            <w:pPr>
              <w:rPr>
                <w:rFonts w:ascii="Times New Roman" w:hAnsi="Times New Roman" w:cs="Times New Roman"/>
                <w:sz w:val="24"/>
                <w:szCs w:val="24"/>
              </w:rPr>
            </w:pPr>
            <w:r w:rsidRPr="003C2C9D">
              <w:rPr>
                <w:rFonts w:ascii="Times New Roman" w:hAnsi="Times New Roman" w:cs="Times New Roman"/>
                <w:sz w:val="24"/>
                <w:szCs w:val="24"/>
              </w:rPr>
              <w:t xml:space="preserve">Título do projeto </w:t>
            </w:r>
          </w:p>
        </w:tc>
        <w:tc>
          <w:tcPr>
            <w:tcW w:w="2790" w:type="pct"/>
            <w:vAlign w:val="center"/>
          </w:tcPr>
          <w:p w14:paraId="467B012C" w14:textId="77777777" w:rsidR="003C2C9D" w:rsidRPr="003C2C9D" w:rsidRDefault="003C2C9D" w:rsidP="003C2C9D">
            <w:pPr>
              <w:jc w:val="center"/>
              <w:rPr>
                <w:rFonts w:ascii="Times New Roman" w:hAnsi="Times New Roman" w:cs="Times New Roman"/>
                <w:sz w:val="24"/>
                <w:szCs w:val="24"/>
              </w:rPr>
            </w:pPr>
            <w:r w:rsidRPr="003C2C9D">
              <w:rPr>
                <w:rFonts w:ascii="Times New Roman" w:hAnsi="Times New Roman" w:cs="Times New Roman"/>
                <w:sz w:val="24"/>
                <w:szCs w:val="24"/>
              </w:rPr>
              <w:t xml:space="preserve">Teatro de Fantoches/ Biodiversidade Urbana </w:t>
            </w:r>
          </w:p>
          <w:p w14:paraId="32C03342" w14:textId="627BE7DD" w:rsidR="00244572" w:rsidRPr="003C2C9D" w:rsidRDefault="00244572" w:rsidP="00A8252B">
            <w:pPr>
              <w:rPr>
                <w:rFonts w:ascii="Times New Roman" w:hAnsi="Times New Roman" w:cs="Times New Roman"/>
                <w:sz w:val="24"/>
                <w:szCs w:val="24"/>
              </w:rPr>
            </w:pPr>
          </w:p>
        </w:tc>
      </w:tr>
      <w:tr w:rsidR="00387801" w:rsidRPr="003C2C9D" w14:paraId="6D7ACF1B" w14:textId="77777777" w:rsidTr="00A8252B">
        <w:trPr>
          <w:trHeight w:val="417"/>
        </w:trPr>
        <w:tc>
          <w:tcPr>
            <w:tcW w:w="2210" w:type="pct"/>
            <w:shd w:val="clear" w:color="auto" w:fill="D9D9D9" w:themeFill="background1" w:themeFillShade="D9"/>
            <w:vAlign w:val="center"/>
          </w:tcPr>
          <w:p w14:paraId="490456AD" w14:textId="69311BBF" w:rsidR="00387801" w:rsidRPr="003C2C9D" w:rsidRDefault="00387801" w:rsidP="003C2C9D">
            <w:pPr>
              <w:jc w:val="center"/>
              <w:rPr>
                <w:rFonts w:ascii="Times New Roman" w:hAnsi="Times New Roman" w:cs="Times New Roman"/>
                <w:sz w:val="24"/>
                <w:szCs w:val="24"/>
              </w:rPr>
            </w:pPr>
            <w:r w:rsidRPr="003C2C9D">
              <w:rPr>
                <w:rFonts w:ascii="Times New Roman" w:hAnsi="Times New Roman" w:cs="Times New Roman"/>
                <w:sz w:val="24"/>
                <w:szCs w:val="24"/>
              </w:rPr>
              <w:t>Materiais utilizados</w:t>
            </w:r>
          </w:p>
        </w:tc>
        <w:tc>
          <w:tcPr>
            <w:tcW w:w="2790" w:type="pct"/>
            <w:vAlign w:val="center"/>
          </w:tcPr>
          <w:p w14:paraId="467E11B9" w14:textId="1060A227" w:rsidR="00DA2DA7" w:rsidRPr="003C2C9D" w:rsidRDefault="003C2C9D" w:rsidP="003C2C9D">
            <w:pPr>
              <w:spacing w:line="276" w:lineRule="auto"/>
              <w:jc w:val="both"/>
              <w:rPr>
                <w:rFonts w:ascii="Times New Roman" w:hAnsi="Times New Roman" w:cs="Times New Roman"/>
                <w:sz w:val="24"/>
                <w:szCs w:val="24"/>
              </w:rPr>
            </w:pPr>
            <w:r w:rsidRPr="003C2C9D">
              <w:rPr>
                <w:rFonts w:ascii="Times New Roman" w:hAnsi="Times New Roman" w:cs="Times New Roman"/>
                <w:sz w:val="24"/>
                <w:szCs w:val="24"/>
              </w:rPr>
              <w:t xml:space="preserve">Material reciclável: cola UHU normal e </w:t>
            </w:r>
            <w:proofErr w:type="spellStart"/>
            <w:r w:rsidRPr="003C2C9D">
              <w:rPr>
                <w:rFonts w:ascii="Times New Roman" w:hAnsi="Times New Roman" w:cs="Times New Roman"/>
                <w:sz w:val="24"/>
                <w:szCs w:val="24"/>
              </w:rPr>
              <w:t>renatura</w:t>
            </w:r>
            <w:proofErr w:type="spellEnd"/>
            <w:r w:rsidRPr="003C2C9D">
              <w:rPr>
                <w:rFonts w:ascii="Times New Roman" w:hAnsi="Times New Roman" w:cs="Times New Roman"/>
                <w:sz w:val="24"/>
                <w:szCs w:val="24"/>
              </w:rPr>
              <w:t>, cartaz publicitário de supermercado, cartão, caixas de cereais, tintas guache, esponja, madeira, tecidos, restos de goma Eva, plástico, fundos de garrafas de plástico, folhas de bananeira, copos de iogurte, vidro, velcro, feltro, biombo, aparelho de gravação de voz, PC, CD, colunas, microfone, canção: Preservar a Natureza.</w:t>
            </w:r>
          </w:p>
        </w:tc>
      </w:tr>
      <w:tr w:rsidR="00B41ABF" w:rsidRPr="003C2C9D" w14:paraId="506E3476" w14:textId="77777777" w:rsidTr="00A8252B">
        <w:trPr>
          <w:trHeight w:val="174"/>
        </w:trPr>
        <w:tc>
          <w:tcPr>
            <w:tcW w:w="5000" w:type="pct"/>
            <w:gridSpan w:val="2"/>
            <w:shd w:val="clear" w:color="auto" w:fill="D9D9D9" w:themeFill="background1" w:themeFillShade="D9"/>
          </w:tcPr>
          <w:p w14:paraId="053B5666" w14:textId="7C32A83A" w:rsidR="00464973" w:rsidRPr="003C2C9D" w:rsidRDefault="00C261D8" w:rsidP="00401313">
            <w:pPr>
              <w:jc w:val="center"/>
              <w:rPr>
                <w:rFonts w:ascii="Times New Roman" w:hAnsi="Times New Roman" w:cs="Times New Roman"/>
                <w:sz w:val="24"/>
                <w:szCs w:val="24"/>
              </w:rPr>
            </w:pPr>
            <w:r w:rsidRPr="003C2C9D">
              <w:rPr>
                <w:rFonts w:ascii="Times New Roman" w:hAnsi="Times New Roman" w:cs="Times New Roman"/>
                <w:sz w:val="24"/>
                <w:szCs w:val="24"/>
              </w:rPr>
              <w:t xml:space="preserve">Descrição geral </w:t>
            </w:r>
            <w:r w:rsidR="006B4CC9" w:rsidRPr="003C2C9D">
              <w:rPr>
                <w:rFonts w:ascii="Times New Roman" w:hAnsi="Times New Roman" w:cs="Times New Roman"/>
                <w:sz w:val="24"/>
                <w:szCs w:val="24"/>
              </w:rPr>
              <w:t>da tela</w:t>
            </w:r>
          </w:p>
        </w:tc>
      </w:tr>
      <w:tr w:rsidR="00B41ABF" w:rsidRPr="003C2C9D" w14:paraId="661F4AD4" w14:textId="77777777" w:rsidTr="005F1A4F">
        <w:trPr>
          <w:trHeight w:val="174"/>
        </w:trPr>
        <w:tc>
          <w:tcPr>
            <w:tcW w:w="5000" w:type="pct"/>
            <w:gridSpan w:val="2"/>
          </w:tcPr>
          <w:p w14:paraId="093D5223" w14:textId="29B240D4" w:rsidR="003C2C9D" w:rsidRPr="003C2C9D" w:rsidRDefault="00A91C77" w:rsidP="003C2C9D">
            <w:pPr>
              <w:ind w:firstLine="455"/>
              <w:jc w:val="both"/>
              <w:rPr>
                <w:rFonts w:ascii="Times New Roman" w:hAnsi="Times New Roman" w:cs="Times New Roman"/>
                <w:sz w:val="24"/>
                <w:szCs w:val="24"/>
              </w:rPr>
            </w:pPr>
            <w:r w:rsidRPr="003C2C9D">
              <w:rPr>
                <w:rFonts w:ascii="Times New Roman" w:hAnsi="Times New Roman" w:cs="Times New Roman"/>
                <w:sz w:val="24"/>
                <w:szCs w:val="24"/>
              </w:rPr>
              <w:t>No âmbito do projeto eco escolas, foi sugerido aos alunos que</w:t>
            </w:r>
            <w:r w:rsidR="003C2C9D">
              <w:rPr>
                <w:rFonts w:ascii="Times New Roman" w:hAnsi="Times New Roman" w:cs="Times New Roman"/>
                <w:sz w:val="24"/>
                <w:szCs w:val="24"/>
              </w:rPr>
              <w:t xml:space="preserve"> elaborassem um teatro de fantoches, foi criado </w:t>
            </w:r>
            <w:r w:rsidR="003C2C9D" w:rsidRPr="003C2C9D">
              <w:rPr>
                <w:rFonts w:ascii="Times New Roman" w:hAnsi="Times New Roman" w:cs="Times New Roman"/>
                <w:sz w:val="24"/>
                <w:szCs w:val="24"/>
              </w:rPr>
              <w:t>um guião em grupo, centrando-se na Biodiversidade Urbana</w:t>
            </w:r>
            <w:r w:rsidR="003C2C9D">
              <w:rPr>
                <w:rFonts w:ascii="Times New Roman" w:hAnsi="Times New Roman" w:cs="Times New Roman"/>
                <w:sz w:val="24"/>
                <w:szCs w:val="24"/>
              </w:rPr>
              <w:t xml:space="preserve">, </w:t>
            </w:r>
            <w:r w:rsidR="001B68FD">
              <w:rPr>
                <w:rFonts w:ascii="Times New Roman" w:hAnsi="Times New Roman" w:cs="Times New Roman"/>
                <w:sz w:val="24"/>
                <w:szCs w:val="24"/>
              </w:rPr>
              <w:t>neste foi escolhida a gaivota. F</w:t>
            </w:r>
            <w:r w:rsidR="003C2C9D">
              <w:rPr>
                <w:rFonts w:ascii="Times New Roman" w:hAnsi="Times New Roman" w:cs="Times New Roman"/>
                <w:sz w:val="24"/>
                <w:szCs w:val="24"/>
              </w:rPr>
              <w:t xml:space="preserve">oi montado </w:t>
            </w:r>
            <w:r w:rsidR="003C2C9D" w:rsidRPr="003C2C9D">
              <w:rPr>
                <w:rFonts w:ascii="Times New Roman" w:hAnsi="Times New Roman" w:cs="Times New Roman"/>
                <w:sz w:val="24"/>
                <w:szCs w:val="24"/>
              </w:rPr>
              <w:t>um cenário</w:t>
            </w:r>
            <w:r w:rsidR="003C2C9D">
              <w:rPr>
                <w:rFonts w:ascii="Times New Roman" w:hAnsi="Times New Roman" w:cs="Times New Roman"/>
                <w:sz w:val="24"/>
                <w:szCs w:val="24"/>
              </w:rPr>
              <w:t xml:space="preserve"> e foram criados </w:t>
            </w:r>
            <w:r w:rsidR="003C2C9D" w:rsidRPr="003C2C9D">
              <w:rPr>
                <w:rFonts w:ascii="Times New Roman" w:hAnsi="Times New Roman" w:cs="Times New Roman"/>
                <w:sz w:val="24"/>
                <w:szCs w:val="24"/>
              </w:rPr>
              <w:t>fantoches que vão representar espécies urbanas</w:t>
            </w:r>
            <w:r w:rsidR="003C2C9D">
              <w:rPr>
                <w:rFonts w:ascii="Times New Roman" w:hAnsi="Times New Roman" w:cs="Times New Roman"/>
                <w:sz w:val="24"/>
                <w:szCs w:val="24"/>
              </w:rPr>
              <w:t>, foram realizados e</w:t>
            </w:r>
            <w:r w:rsidR="003C2C9D" w:rsidRPr="003C2C9D">
              <w:rPr>
                <w:rFonts w:ascii="Times New Roman" w:hAnsi="Times New Roman" w:cs="Times New Roman"/>
                <w:sz w:val="24"/>
                <w:szCs w:val="24"/>
              </w:rPr>
              <w:t>nsaios para o teatro</w:t>
            </w:r>
            <w:r w:rsidR="003C2C9D">
              <w:rPr>
                <w:rFonts w:ascii="Times New Roman" w:hAnsi="Times New Roman" w:cs="Times New Roman"/>
                <w:sz w:val="24"/>
                <w:szCs w:val="24"/>
              </w:rPr>
              <w:t xml:space="preserve"> e posteriormente apresentado </w:t>
            </w:r>
            <w:r w:rsidR="003C2C9D" w:rsidRPr="003C2C9D">
              <w:rPr>
                <w:rFonts w:ascii="Times New Roman" w:hAnsi="Times New Roman" w:cs="Times New Roman"/>
                <w:sz w:val="24"/>
                <w:szCs w:val="24"/>
              </w:rPr>
              <w:t>o teatro às crianças do Edifício “A Gaivota</w:t>
            </w:r>
            <w:r w:rsidR="001B68FD">
              <w:rPr>
                <w:rFonts w:ascii="Times New Roman" w:hAnsi="Times New Roman" w:cs="Times New Roman"/>
                <w:sz w:val="24"/>
                <w:szCs w:val="24"/>
              </w:rPr>
              <w:t>”</w:t>
            </w:r>
            <w:r w:rsidR="003C2C9D">
              <w:rPr>
                <w:rFonts w:ascii="Times New Roman" w:hAnsi="Times New Roman" w:cs="Times New Roman"/>
                <w:sz w:val="24"/>
                <w:szCs w:val="24"/>
              </w:rPr>
              <w:t>.</w:t>
            </w:r>
          </w:p>
          <w:p w14:paraId="43B4FA34" w14:textId="44E46682" w:rsidR="00B41ABF" w:rsidRPr="003C2C9D" w:rsidRDefault="00F77ED2" w:rsidP="00EB2CB0">
            <w:pPr>
              <w:ind w:firstLine="455"/>
              <w:jc w:val="both"/>
              <w:rPr>
                <w:rFonts w:ascii="Times New Roman" w:hAnsi="Times New Roman" w:cs="Times New Roman"/>
                <w:sz w:val="24"/>
                <w:szCs w:val="24"/>
              </w:rPr>
            </w:pPr>
            <w:r w:rsidRPr="003C2C9D">
              <w:rPr>
                <w:rFonts w:ascii="Times New Roman" w:hAnsi="Times New Roman" w:cs="Times New Roman"/>
                <w:sz w:val="24"/>
                <w:szCs w:val="24"/>
              </w:rPr>
              <w:t>No decorrer de todo o processo buscámos estimular a criatividade dos alunos, aliando a arte à reutilização de materiais, fomenta</w:t>
            </w:r>
            <w:r w:rsidR="00270BEB" w:rsidRPr="003C2C9D">
              <w:rPr>
                <w:rFonts w:ascii="Times New Roman" w:hAnsi="Times New Roman" w:cs="Times New Roman"/>
                <w:sz w:val="24"/>
                <w:szCs w:val="24"/>
              </w:rPr>
              <w:t>ndo</w:t>
            </w:r>
            <w:r w:rsidRPr="003C2C9D">
              <w:rPr>
                <w:rFonts w:ascii="Times New Roman" w:hAnsi="Times New Roman" w:cs="Times New Roman"/>
                <w:sz w:val="24"/>
                <w:szCs w:val="24"/>
              </w:rPr>
              <w:t xml:space="preserve"> o espírito de grupo e de entreajuda através do trabalho em equipa. </w:t>
            </w:r>
          </w:p>
          <w:p w14:paraId="79161A2C" w14:textId="7F0FA701" w:rsidR="003C2C9D" w:rsidRPr="003C2C9D" w:rsidRDefault="003C2C9D" w:rsidP="003C2C9D">
            <w:pPr>
              <w:ind w:firstLine="455"/>
              <w:jc w:val="both"/>
              <w:rPr>
                <w:rFonts w:ascii="Times New Roman" w:hAnsi="Times New Roman" w:cs="Times New Roman"/>
                <w:sz w:val="24"/>
                <w:szCs w:val="24"/>
              </w:rPr>
            </w:pPr>
            <w:r w:rsidRPr="003C2C9D">
              <w:rPr>
                <w:rFonts w:ascii="Times New Roman" w:hAnsi="Times New Roman" w:cs="Times New Roman"/>
                <w:sz w:val="24"/>
                <w:szCs w:val="24"/>
              </w:rPr>
              <w:t xml:space="preserve">Procurámos deste modo sensibilizar os alunos para </w:t>
            </w:r>
            <w:r>
              <w:rPr>
                <w:rFonts w:ascii="Times New Roman" w:hAnsi="Times New Roman" w:cs="Times New Roman"/>
                <w:sz w:val="24"/>
                <w:szCs w:val="24"/>
              </w:rPr>
              <w:t>a</w:t>
            </w:r>
            <w:r w:rsidRPr="003C2C9D">
              <w:rPr>
                <w:rFonts w:ascii="Times New Roman" w:hAnsi="Times New Roman" w:cs="Times New Roman"/>
                <w:sz w:val="24"/>
                <w:szCs w:val="24"/>
              </w:rPr>
              <w:t>umentar o conhecimento e interesse pela biodiversidade nacional</w:t>
            </w:r>
            <w:r>
              <w:rPr>
                <w:rFonts w:ascii="Times New Roman" w:hAnsi="Times New Roman" w:cs="Times New Roman"/>
                <w:sz w:val="24"/>
                <w:szCs w:val="24"/>
              </w:rPr>
              <w:t>, buscando c</w:t>
            </w:r>
            <w:r w:rsidRPr="003C2C9D">
              <w:rPr>
                <w:rFonts w:ascii="Times New Roman" w:hAnsi="Times New Roman" w:cs="Times New Roman"/>
                <w:sz w:val="24"/>
                <w:szCs w:val="24"/>
              </w:rPr>
              <w:t>onjugar a produção e o consumo com a preservação dos recursos em geral e da biodiversidade em particular</w:t>
            </w:r>
            <w:r>
              <w:rPr>
                <w:rFonts w:ascii="Times New Roman" w:hAnsi="Times New Roman" w:cs="Times New Roman"/>
                <w:sz w:val="24"/>
                <w:szCs w:val="24"/>
              </w:rPr>
              <w:t xml:space="preserve"> e s</w:t>
            </w:r>
            <w:r w:rsidRPr="003C2C9D">
              <w:rPr>
                <w:rFonts w:ascii="Times New Roman" w:hAnsi="Times New Roman" w:cs="Times New Roman"/>
                <w:sz w:val="24"/>
                <w:szCs w:val="24"/>
              </w:rPr>
              <w:t>ensibilizar para a minimização da pegada ambiental</w:t>
            </w:r>
            <w:r>
              <w:rPr>
                <w:rFonts w:ascii="Times New Roman" w:hAnsi="Times New Roman" w:cs="Times New Roman"/>
                <w:sz w:val="24"/>
                <w:szCs w:val="24"/>
              </w:rPr>
              <w:t>.</w:t>
            </w:r>
          </w:p>
          <w:p w14:paraId="206BE43A" w14:textId="2C2938A7" w:rsidR="00CB358B" w:rsidRPr="003C2C9D" w:rsidRDefault="00CB358B" w:rsidP="00CB358B">
            <w:pPr>
              <w:ind w:right="164"/>
              <w:jc w:val="both"/>
              <w:rPr>
                <w:rFonts w:ascii="Times New Roman" w:hAnsi="Times New Roman" w:cs="Times New Roman"/>
                <w:sz w:val="24"/>
                <w:szCs w:val="24"/>
              </w:rPr>
            </w:pPr>
          </w:p>
        </w:tc>
      </w:tr>
    </w:tbl>
    <w:p w14:paraId="5269E3C9" w14:textId="6FBDDD28" w:rsidR="002270A1" w:rsidRPr="003C2C9D" w:rsidRDefault="002270A1" w:rsidP="0035457E">
      <w:pPr>
        <w:rPr>
          <w:rFonts w:ascii="Times New Roman" w:hAnsi="Times New Roman" w:cs="Times New Roman"/>
          <w:sz w:val="24"/>
          <w:szCs w:val="24"/>
        </w:rPr>
      </w:pPr>
    </w:p>
    <w:sectPr w:rsidR="002270A1" w:rsidRPr="003C2C9D" w:rsidSect="003B7B3F">
      <w:headerReference w:type="default" r:id="rId6"/>
      <w:pgSz w:w="11906" w:h="16838"/>
      <w:pgMar w:top="851"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AEEA3" w14:textId="77777777" w:rsidR="00035F31" w:rsidRDefault="00035F31" w:rsidP="00665740">
      <w:pPr>
        <w:spacing w:after="0" w:line="240" w:lineRule="auto"/>
      </w:pPr>
      <w:r>
        <w:separator/>
      </w:r>
    </w:p>
  </w:endnote>
  <w:endnote w:type="continuationSeparator" w:id="0">
    <w:p w14:paraId="0EAFABBA" w14:textId="77777777" w:rsidR="00035F31" w:rsidRDefault="00035F31" w:rsidP="0066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75B9A" w14:textId="77777777" w:rsidR="00035F31" w:rsidRDefault="00035F31" w:rsidP="00665740">
      <w:pPr>
        <w:spacing w:after="0" w:line="240" w:lineRule="auto"/>
      </w:pPr>
      <w:r>
        <w:separator/>
      </w:r>
    </w:p>
  </w:footnote>
  <w:footnote w:type="continuationSeparator" w:id="0">
    <w:p w14:paraId="09836A04" w14:textId="77777777" w:rsidR="00035F31" w:rsidRDefault="00035F31" w:rsidP="0066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CC39" w14:textId="52E7E0B2" w:rsidR="003E4E97" w:rsidRDefault="003E4E97">
    <w:pPr>
      <w:pStyle w:val="Cabealho"/>
    </w:pPr>
    <w:r>
      <w:rPr>
        <w:noProof/>
        <w:lang w:val="en-GB" w:eastAsia="en-GB"/>
      </w:rPr>
      <mc:AlternateContent>
        <mc:Choice Requires="wps">
          <w:drawing>
            <wp:anchor distT="0" distB="0" distL="114300" distR="114300" simplePos="0" relativeHeight="251661312" behindDoc="0" locked="0" layoutInCell="1" allowOverlap="1" wp14:anchorId="272550EB" wp14:editId="53839F14">
              <wp:simplePos x="0" y="0"/>
              <wp:positionH relativeFrom="margin">
                <wp:posOffset>1970405</wp:posOffset>
              </wp:positionH>
              <wp:positionV relativeFrom="margin">
                <wp:posOffset>-526222</wp:posOffset>
              </wp:positionV>
              <wp:extent cx="2243455" cy="317500"/>
              <wp:effectExtent l="0" t="0" r="4445"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31750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084A910F" w14:textId="64CD76DA" w:rsidR="003E4E97" w:rsidRPr="00516EC6" w:rsidRDefault="003E4E97" w:rsidP="003B7B3F">
                          <w:pPr>
                            <w:jc w:val="center"/>
                            <w:rPr>
                              <w:rFonts w:ascii="Calibri Light" w:hAnsi="Calibri Light" w:cs="Calibri Light"/>
                              <w:color w:val="595959" w:themeColor="text1" w:themeTint="A6"/>
                              <w:sz w:val="24"/>
                              <w:szCs w:val="24"/>
                            </w:rPr>
                          </w:pPr>
                          <w:r w:rsidRPr="00516EC6">
                            <w:rPr>
                              <w:rFonts w:ascii="Calibri Light" w:hAnsi="Calibri Light" w:cs="Calibri Light"/>
                              <w:color w:val="595959" w:themeColor="text1" w:themeTint="A6"/>
                              <w:spacing w:val="20"/>
                              <w:sz w:val="24"/>
                              <w:szCs w:val="24"/>
                            </w:rPr>
                            <w:t>Ano letivo 201</w:t>
                          </w:r>
                          <w:r w:rsidR="003C2C9D">
                            <w:rPr>
                              <w:rFonts w:ascii="Calibri Light" w:hAnsi="Calibri Light" w:cs="Calibri Light"/>
                              <w:color w:val="595959" w:themeColor="text1" w:themeTint="A6"/>
                              <w:spacing w:val="20"/>
                              <w:sz w:val="24"/>
                              <w:szCs w:val="24"/>
                            </w:rPr>
                            <w:t>9</w:t>
                          </w:r>
                          <w:r w:rsidRPr="00516EC6">
                            <w:rPr>
                              <w:rFonts w:ascii="Calibri Light" w:hAnsi="Calibri Light" w:cs="Calibri Light"/>
                              <w:color w:val="595959" w:themeColor="text1" w:themeTint="A6"/>
                              <w:spacing w:val="20"/>
                              <w:sz w:val="24"/>
                              <w:szCs w:val="24"/>
                            </w:rPr>
                            <w:t>/20</w:t>
                          </w:r>
                          <w:r w:rsidR="003C2C9D">
                            <w:rPr>
                              <w:rFonts w:ascii="Calibri Light" w:hAnsi="Calibri Light" w:cs="Calibri Light"/>
                              <w:color w:val="595959" w:themeColor="text1" w:themeTint="A6"/>
                              <w:spacing w:val="20"/>
                              <w:sz w:val="24"/>
                              <w:szCs w:val="24"/>
                            </w:rPr>
                            <w:t>20</w:t>
                          </w:r>
                        </w:p>
                        <w:p w14:paraId="2FABACAB" w14:textId="77777777" w:rsidR="003E4E97" w:rsidRPr="00516EC6" w:rsidRDefault="003E4E97" w:rsidP="003B7B3F">
                          <w:pPr>
                            <w:jc w:val="center"/>
                            <w:rPr>
                              <w:color w:val="595959" w:themeColor="text1" w:themeTint="A6"/>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550EB" id="_x0000_t202" coordsize="21600,21600" o:spt="202" path="m,l,21600r21600,l21600,xe">
              <v:stroke joinstyle="miter"/>
              <v:path gradientshapeok="t" o:connecttype="rect"/>
            </v:shapetype>
            <v:shape id="Text Box 2" o:spid="_x0000_s1026" type="#_x0000_t202" style="position:absolute;margin-left:155.15pt;margin-top:-41.45pt;width:176.6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" stroked="f">
              <v:stroke dashstyle="dash"/>
              <v:textbox>
                <w:txbxContent>
                  <w:p w14:paraId="084A910F" w14:textId="64CD76DA" w:rsidR="003E4E97" w:rsidRPr="00516EC6" w:rsidRDefault="003E4E97" w:rsidP="003B7B3F">
                    <w:pPr>
                      <w:jc w:val="center"/>
                      <w:rPr>
                        <w:rFonts w:ascii="Calibri Light" w:hAnsi="Calibri Light" w:cs="Calibri Light"/>
                        <w:color w:val="595959" w:themeColor="text1" w:themeTint="A6"/>
                        <w:sz w:val="24"/>
                        <w:szCs w:val="24"/>
                      </w:rPr>
                    </w:pPr>
                    <w:r w:rsidRPr="00516EC6">
                      <w:rPr>
                        <w:rFonts w:ascii="Calibri Light" w:hAnsi="Calibri Light" w:cs="Calibri Light"/>
                        <w:color w:val="595959" w:themeColor="text1" w:themeTint="A6"/>
                        <w:spacing w:val="20"/>
                        <w:sz w:val="24"/>
                        <w:szCs w:val="24"/>
                      </w:rPr>
                      <w:t>Ano letivo 201</w:t>
                    </w:r>
                    <w:r w:rsidR="003C2C9D">
                      <w:rPr>
                        <w:rFonts w:ascii="Calibri Light" w:hAnsi="Calibri Light" w:cs="Calibri Light"/>
                        <w:color w:val="595959" w:themeColor="text1" w:themeTint="A6"/>
                        <w:spacing w:val="20"/>
                        <w:sz w:val="24"/>
                        <w:szCs w:val="24"/>
                      </w:rPr>
                      <w:t>9</w:t>
                    </w:r>
                    <w:r w:rsidRPr="00516EC6">
                      <w:rPr>
                        <w:rFonts w:ascii="Calibri Light" w:hAnsi="Calibri Light" w:cs="Calibri Light"/>
                        <w:color w:val="595959" w:themeColor="text1" w:themeTint="A6"/>
                        <w:spacing w:val="20"/>
                        <w:sz w:val="24"/>
                        <w:szCs w:val="24"/>
                      </w:rPr>
                      <w:t>/20</w:t>
                    </w:r>
                    <w:r w:rsidR="003C2C9D">
                      <w:rPr>
                        <w:rFonts w:ascii="Calibri Light" w:hAnsi="Calibri Light" w:cs="Calibri Light"/>
                        <w:color w:val="595959" w:themeColor="text1" w:themeTint="A6"/>
                        <w:spacing w:val="20"/>
                        <w:sz w:val="24"/>
                        <w:szCs w:val="24"/>
                      </w:rPr>
                      <w:t>20</w:t>
                    </w:r>
                  </w:p>
                  <w:p w14:paraId="2FABACAB" w14:textId="77777777" w:rsidR="003E4E97" w:rsidRPr="00516EC6" w:rsidRDefault="003E4E97" w:rsidP="003B7B3F">
                    <w:pPr>
                      <w:jc w:val="center"/>
                      <w:rPr>
                        <w:color w:val="595959" w:themeColor="text1" w:themeTint="A6"/>
                        <w:sz w:val="28"/>
                      </w:rPr>
                    </w:pPr>
                  </w:p>
                </w:txbxContent>
              </v:textbox>
              <w10:wrap type="square" anchorx="margin" anchory="margin"/>
            </v:shape>
          </w:pict>
        </mc:Fallback>
      </mc:AlternateContent>
    </w:r>
    <w:r>
      <w:rPr>
        <w:noProof/>
        <w:lang w:val="en-GB" w:eastAsia="en-GB"/>
      </w:rPr>
      <w:drawing>
        <wp:inline distT="0" distB="0" distL="0" distR="0" wp14:anchorId="4C63D6EA" wp14:editId="24A3FD6F">
          <wp:extent cx="730006" cy="757555"/>
          <wp:effectExtent l="0" t="0" r="0" b="0"/>
          <wp:docPr id="18" name="Imagem 18" descr="C:\Users\ASUS\AppData\Local\Microsoft\Windows\INetCacheContent.Word\cabeçalho 2016-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cabeçalho 2016-2017.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1514" t="17469" r="4938" b="14379"/>
                  <a:stretch/>
                </pic:blipFill>
                <pic:spPr bwMode="auto">
                  <a:xfrm>
                    <a:off x="0" y="0"/>
                    <a:ext cx="731601" cy="759210"/>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Hlk482200661"/>
    <w:bookmarkEnd w:id="1"/>
  </w:p>
  <w:p w14:paraId="0660C2F2" w14:textId="4F9B16C1" w:rsidR="003E4E97" w:rsidRDefault="003E4E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D2"/>
    <w:rsid w:val="00007908"/>
    <w:rsid w:val="0003045A"/>
    <w:rsid w:val="00031DEB"/>
    <w:rsid w:val="00035F31"/>
    <w:rsid w:val="00073414"/>
    <w:rsid w:val="001253BD"/>
    <w:rsid w:val="0013060B"/>
    <w:rsid w:val="00135A77"/>
    <w:rsid w:val="00155BA1"/>
    <w:rsid w:val="00190DA2"/>
    <w:rsid w:val="00197DD1"/>
    <w:rsid w:val="001A02B7"/>
    <w:rsid w:val="001A06B2"/>
    <w:rsid w:val="001A7037"/>
    <w:rsid w:val="001B68FD"/>
    <w:rsid w:val="001E5C0F"/>
    <w:rsid w:val="00201CAB"/>
    <w:rsid w:val="002261AC"/>
    <w:rsid w:val="002270A1"/>
    <w:rsid w:val="00244572"/>
    <w:rsid w:val="00257B30"/>
    <w:rsid w:val="00257E11"/>
    <w:rsid w:val="00270BEB"/>
    <w:rsid w:val="00287595"/>
    <w:rsid w:val="0028778F"/>
    <w:rsid w:val="002A5265"/>
    <w:rsid w:val="002E1BB2"/>
    <w:rsid w:val="002E3260"/>
    <w:rsid w:val="00302C92"/>
    <w:rsid w:val="00303C82"/>
    <w:rsid w:val="0035457E"/>
    <w:rsid w:val="00387801"/>
    <w:rsid w:val="003911EC"/>
    <w:rsid w:val="003A647C"/>
    <w:rsid w:val="003B7B3F"/>
    <w:rsid w:val="003C2C9D"/>
    <w:rsid w:val="003E4E97"/>
    <w:rsid w:val="00401313"/>
    <w:rsid w:val="004336CB"/>
    <w:rsid w:val="00464973"/>
    <w:rsid w:val="004D4FB0"/>
    <w:rsid w:val="00520BBA"/>
    <w:rsid w:val="005439FC"/>
    <w:rsid w:val="005B1B37"/>
    <w:rsid w:val="005D1641"/>
    <w:rsid w:val="005F1A4F"/>
    <w:rsid w:val="006011CD"/>
    <w:rsid w:val="00616B12"/>
    <w:rsid w:val="00662699"/>
    <w:rsid w:val="00665740"/>
    <w:rsid w:val="006A253D"/>
    <w:rsid w:val="006B4CC9"/>
    <w:rsid w:val="006F40DB"/>
    <w:rsid w:val="006F6889"/>
    <w:rsid w:val="007039D8"/>
    <w:rsid w:val="00712E54"/>
    <w:rsid w:val="007B49BE"/>
    <w:rsid w:val="007E545C"/>
    <w:rsid w:val="007F73AA"/>
    <w:rsid w:val="008011D3"/>
    <w:rsid w:val="00807F75"/>
    <w:rsid w:val="008640B5"/>
    <w:rsid w:val="00884309"/>
    <w:rsid w:val="00911079"/>
    <w:rsid w:val="00916276"/>
    <w:rsid w:val="00962A3A"/>
    <w:rsid w:val="00970514"/>
    <w:rsid w:val="009A73AE"/>
    <w:rsid w:val="009D5239"/>
    <w:rsid w:val="009E3294"/>
    <w:rsid w:val="009E4AA7"/>
    <w:rsid w:val="00A22983"/>
    <w:rsid w:val="00A25C58"/>
    <w:rsid w:val="00A63DF0"/>
    <w:rsid w:val="00A8252B"/>
    <w:rsid w:val="00A8777A"/>
    <w:rsid w:val="00A91C77"/>
    <w:rsid w:val="00A945D5"/>
    <w:rsid w:val="00AB4FC6"/>
    <w:rsid w:val="00AD1DBC"/>
    <w:rsid w:val="00AF7E56"/>
    <w:rsid w:val="00B06D8C"/>
    <w:rsid w:val="00B230A1"/>
    <w:rsid w:val="00B31FA5"/>
    <w:rsid w:val="00B41ABF"/>
    <w:rsid w:val="00B8457D"/>
    <w:rsid w:val="00B860A5"/>
    <w:rsid w:val="00BA5AC2"/>
    <w:rsid w:val="00C051D3"/>
    <w:rsid w:val="00C2192B"/>
    <w:rsid w:val="00C2416F"/>
    <w:rsid w:val="00C261D8"/>
    <w:rsid w:val="00C6437A"/>
    <w:rsid w:val="00C7690F"/>
    <w:rsid w:val="00C76DA7"/>
    <w:rsid w:val="00C92C0C"/>
    <w:rsid w:val="00CB358B"/>
    <w:rsid w:val="00CF14D2"/>
    <w:rsid w:val="00CF6681"/>
    <w:rsid w:val="00D249E1"/>
    <w:rsid w:val="00D26E52"/>
    <w:rsid w:val="00D32980"/>
    <w:rsid w:val="00D9749C"/>
    <w:rsid w:val="00DA2DA7"/>
    <w:rsid w:val="00DB12CB"/>
    <w:rsid w:val="00DF1416"/>
    <w:rsid w:val="00E20D69"/>
    <w:rsid w:val="00E52B0A"/>
    <w:rsid w:val="00E70C46"/>
    <w:rsid w:val="00EB2CB0"/>
    <w:rsid w:val="00EE1820"/>
    <w:rsid w:val="00EF0C6F"/>
    <w:rsid w:val="00F66A0B"/>
    <w:rsid w:val="00F77ED2"/>
    <w:rsid w:val="00FD380D"/>
    <w:rsid w:val="00FD3954"/>
    <w:rsid w:val="00FF1E86"/>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E604B"/>
  <w15:docId w15:val="{E6517183-4CD3-4BB8-B319-FAE4F103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C0C"/>
  </w:style>
  <w:style w:type="paragraph" w:styleId="Ttulo2">
    <w:name w:val="heading 2"/>
    <w:basedOn w:val="Normal"/>
    <w:next w:val="Normal"/>
    <w:link w:val="Ttulo2Char"/>
    <w:uiPriority w:val="9"/>
    <w:unhideWhenUsed/>
    <w:qFormat/>
    <w:rsid w:val="002A52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65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740"/>
  </w:style>
  <w:style w:type="paragraph" w:styleId="Rodap">
    <w:name w:val="footer"/>
    <w:basedOn w:val="Normal"/>
    <w:link w:val="RodapChar"/>
    <w:uiPriority w:val="99"/>
    <w:unhideWhenUsed/>
    <w:rsid w:val="00665740"/>
    <w:pPr>
      <w:tabs>
        <w:tab w:val="center" w:pos="4252"/>
        <w:tab w:val="right" w:pos="8504"/>
      </w:tabs>
      <w:spacing w:after="0" w:line="240" w:lineRule="auto"/>
    </w:pPr>
  </w:style>
  <w:style w:type="character" w:customStyle="1" w:styleId="RodapChar">
    <w:name w:val="Rodapé Char"/>
    <w:basedOn w:val="Fontepargpadro"/>
    <w:link w:val="Rodap"/>
    <w:uiPriority w:val="99"/>
    <w:rsid w:val="00665740"/>
  </w:style>
  <w:style w:type="paragraph" w:styleId="Textodebalo">
    <w:name w:val="Balloon Text"/>
    <w:basedOn w:val="Normal"/>
    <w:link w:val="TextodebaloChar"/>
    <w:uiPriority w:val="99"/>
    <w:semiHidden/>
    <w:unhideWhenUsed/>
    <w:rsid w:val="006657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5740"/>
    <w:rPr>
      <w:rFonts w:ascii="Tahoma" w:hAnsi="Tahoma" w:cs="Tahoma"/>
      <w:sz w:val="16"/>
      <w:szCs w:val="16"/>
    </w:rPr>
  </w:style>
  <w:style w:type="character" w:styleId="Hyperlink">
    <w:name w:val="Hyperlink"/>
    <w:basedOn w:val="Fontepargpadro"/>
    <w:uiPriority w:val="99"/>
    <w:unhideWhenUsed/>
    <w:rsid w:val="002270A1"/>
    <w:rPr>
      <w:color w:val="0000FF" w:themeColor="hyperlink"/>
      <w:u w:val="single"/>
    </w:rPr>
  </w:style>
  <w:style w:type="character" w:customStyle="1" w:styleId="apple-converted-space">
    <w:name w:val="apple-converted-space"/>
    <w:basedOn w:val="Fontepargpadro"/>
    <w:rsid w:val="00A25C58"/>
  </w:style>
  <w:style w:type="character" w:customStyle="1" w:styleId="Ttulo2Char">
    <w:name w:val="Título 2 Char"/>
    <w:basedOn w:val="Fontepargpadro"/>
    <w:link w:val="Ttulo2"/>
    <w:uiPriority w:val="9"/>
    <w:rsid w:val="002A526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E1BB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Fontepargpadro"/>
    <w:uiPriority w:val="22"/>
    <w:qFormat/>
    <w:rsid w:val="002E1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4704">
      <w:bodyDiv w:val="1"/>
      <w:marLeft w:val="0"/>
      <w:marRight w:val="0"/>
      <w:marTop w:val="0"/>
      <w:marBottom w:val="0"/>
      <w:divBdr>
        <w:top w:val="none" w:sz="0" w:space="0" w:color="auto"/>
        <w:left w:val="none" w:sz="0" w:space="0" w:color="auto"/>
        <w:bottom w:val="none" w:sz="0" w:space="0" w:color="auto"/>
        <w:right w:val="none" w:sz="0" w:space="0" w:color="auto"/>
      </w:divBdr>
    </w:div>
    <w:div w:id="310713234">
      <w:bodyDiv w:val="1"/>
      <w:marLeft w:val="0"/>
      <w:marRight w:val="0"/>
      <w:marTop w:val="0"/>
      <w:marBottom w:val="0"/>
      <w:divBdr>
        <w:top w:val="none" w:sz="0" w:space="0" w:color="auto"/>
        <w:left w:val="none" w:sz="0" w:space="0" w:color="auto"/>
        <w:bottom w:val="none" w:sz="0" w:space="0" w:color="auto"/>
        <w:right w:val="none" w:sz="0" w:space="0" w:color="auto"/>
      </w:divBdr>
    </w:div>
    <w:div w:id="367948288">
      <w:bodyDiv w:val="1"/>
      <w:marLeft w:val="0"/>
      <w:marRight w:val="0"/>
      <w:marTop w:val="0"/>
      <w:marBottom w:val="0"/>
      <w:divBdr>
        <w:top w:val="none" w:sz="0" w:space="0" w:color="auto"/>
        <w:left w:val="none" w:sz="0" w:space="0" w:color="auto"/>
        <w:bottom w:val="none" w:sz="0" w:space="0" w:color="auto"/>
        <w:right w:val="none" w:sz="0" w:space="0" w:color="auto"/>
      </w:divBdr>
    </w:div>
    <w:div w:id="1020662455">
      <w:bodyDiv w:val="1"/>
      <w:marLeft w:val="0"/>
      <w:marRight w:val="0"/>
      <w:marTop w:val="0"/>
      <w:marBottom w:val="0"/>
      <w:divBdr>
        <w:top w:val="none" w:sz="0" w:space="0" w:color="auto"/>
        <w:left w:val="none" w:sz="0" w:space="0" w:color="auto"/>
        <w:bottom w:val="none" w:sz="0" w:space="0" w:color="auto"/>
        <w:right w:val="none" w:sz="0" w:space="0" w:color="auto"/>
      </w:divBdr>
    </w:div>
    <w:div w:id="1797024347">
      <w:bodyDiv w:val="1"/>
      <w:marLeft w:val="0"/>
      <w:marRight w:val="0"/>
      <w:marTop w:val="0"/>
      <w:marBottom w:val="0"/>
      <w:divBdr>
        <w:top w:val="none" w:sz="0" w:space="0" w:color="auto"/>
        <w:left w:val="none" w:sz="0" w:space="0" w:color="auto"/>
        <w:bottom w:val="none" w:sz="0" w:space="0" w:color="auto"/>
        <w:right w:val="none" w:sz="0" w:space="0" w:color="auto"/>
      </w:divBdr>
    </w:div>
    <w:div w:id="1853643943">
      <w:bodyDiv w:val="1"/>
      <w:marLeft w:val="0"/>
      <w:marRight w:val="0"/>
      <w:marTop w:val="0"/>
      <w:marBottom w:val="0"/>
      <w:divBdr>
        <w:top w:val="none" w:sz="0" w:space="0" w:color="auto"/>
        <w:left w:val="none" w:sz="0" w:space="0" w:color="auto"/>
        <w:bottom w:val="none" w:sz="0" w:space="0" w:color="auto"/>
        <w:right w:val="none" w:sz="0" w:space="0" w:color="auto"/>
      </w:divBdr>
    </w:div>
    <w:div w:id="19332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Joana simões</cp:lastModifiedBy>
  <cp:revision>2</cp:revision>
  <dcterms:created xsi:type="dcterms:W3CDTF">2020-04-22T19:07:00Z</dcterms:created>
  <dcterms:modified xsi:type="dcterms:W3CDTF">2020-04-22T19:07:00Z</dcterms:modified>
</cp:coreProperties>
</file>