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D725" w14:textId="22FA7E9D" w:rsidR="008A357D" w:rsidRDefault="008A357D" w:rsidP="008A357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Espécies do Parque da Devesa.</w:t>
      </w:r>
    </w:p>
    <w:p w14:paraId="7ED8030E" w14:textId="3FFA2EDD" w:rsidR="008A357D" w:rsidRDefault="008A357D" w:rsidP="008A357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A25C0F6" w14:textId="256CAA03" w:rsidR="00367D80" w:rsidRDefault="008A357D" w:rsidP="008A35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A357D">
        <w:rPr>
          <w:rFonts w:cstheme="minorHAnsi"/>
          <w:color w:val="000000" w:themeColor="text1"/>
          <w:sz w:val="24"/>
          <w:szCs w:val="24"/>
        </w:rPr>
        <w:t xml:space="preserve">Iniciando o percurso pela entrada da cidade, encontramos imediatamente o rio Pelhe e uma zona de prado que se estende pelas duas margens, onde se observa </w:t>
      </w:r>
      <w:r>
        <w:rPr>
          <w:rFonts w:cstheme="minorHAnsi"/>
          <w:color w:val="000000" w:themeColor="text1"/>
          <w:sz w:val="24"/>
          <w:szCs w:val="24"/>
        </w:rPr>
        <w:t>frequentemente o rio Pelhe e uma zona de prado que se estende pelas duas margens</w:t>
      </w:r>
      <w:r w:rsidR="00367D80">
        <w:rPr>
          <w:rFonts w:cstheme="minorHAnsi"/>
          <w:color w:val="000000" w:themeColor="text1"/>
          <w:sz w:val="24"/>
          <w:szCs w:val="24"/>
        </w:rPr>
        <w:t xml:space="preserve">, onde se observa frequentemente o </w:t>
      </w:r>
      <w:hyperlink r:id="rId4" w:history="1">
        <w:r w:rsidR="00367D80" w:rsidRPr="008A357D">
          <w:rPr>
            <w:rFonts w:cstheme="minorHAnsi"/>
            <w:color w:val="000000" w:themeColor="text1"/>
            <w:sz w:val="24"/>
            <w:szCs w:val="24"/>
          </w:rPr>
          <w:t>estorninho-preto</w:t>
        </w:r>
      </w:hyperlink>
      <w:r w:rsidR="00367D80">
        <w:rPr>
          <w:rFonts w:cstheme="minorHAnsi"/>
          <w:color w:val="000000" w:themeColor="text1"/>
          <w:sz w:val="24"/>
          <w:szCs w:val="24"/>
        </w:rPr>
        <w:t xml:space="preserve"> e, no outono/inverno, também </w:t>
      </w:r>
      <w:r w:rsidR="00367D80" w:rsidRPr="008A357D">
        <w:rPr>
          <w:rFonts w:cstheme="minorHAnsi"/>
          <w:color w:val="000000" w:themeColor="text1"/>
          <w:sz w:val="24"/>
          <w:szCs w:val="24"/>
        </w:rPr>
        <w:t>o </w:t>
      </w:r>
      <w:hyperlink r:id="rId5" w:history="1">
        <w:r w:rsidR="00367D80" w:rsidRPr="008A357D">
          <w:rPr>
            <w:rFonts w:cstheme="minorHAnsi"/>
            <w:color w:val="000000" w:themeColor="text1"/>
            <w:sz w:val="24"/>
            <w:szCs w:val="24"/>
          </w:rPr>
          <w:t>estorninho-malhado</w:t>
        </w:r>
      </w:hyperlink>
      <w:r w:rsidR="00367D80" w:rsidRPr="008A357D">
        <w:rPr>
          <w:rFonts w:cstheme="minorHAnsi"/>
          <w:color w:val="000000" w:themeColor="text1"/>
          <w:sz w:val="24"/>
          <w:szCs w:val="24"/>
        </w:rPr>
        <w:t>.</w:t>
      </w:r>
      <w:r w:rsidR="00367D80" w:rsidRPr="008A357D">
        <w:rPr>
          <w:rFonts w:cstheme="minorHAnsi"/>
          <w:color w:val="000000" w:themeColor="text1"/>
          <w:sz w:val="24"/>
          <w:szCs w:val="24"/>
        </w:rPr>
        <w:br/>
      </w:r>
      <w:r w:rsidR="00726903" w:rsidRPr="008A357D">
        <w:rPr>
          <w:rFonts w:cstheme="minorHAnsi"/>
          <w:color w:val="000000" w:themeColor="text1"/>
          <w:sz w:val="24"/>
          <w:szCs w:val="24"/>
        </w:rPr>
        <w:t>Seguindo pela margem direita do rio, no sentido da corrente, podemos encontrar o </w:t>
      </w:r>
      <w:hyperlink r:id="rId6" w:history="1">
        <w:r w:rsidR="00726903" w:rsidRPr="008A357D">
          <w:rPr>
            <w:rFonts w:cstheme="minorHAnsi"/>
            <w:color w:val="000000" w:themeColor="text1"/>
            <w:sz w:val="24"/>
            <w:szCs w:val="24"/>
          </w:rPr>
          <w:t>melro-preto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 xml:space="preserve">, </w:t>
      </w:r>
      <w:r w:rsidR="00367D80">
        <w:rPr>
          <w:rFonts w:cstheme="minorHAnsi"/>
          <w:color w:val="000000" w:themeColor="text1"/>
          <w:sz w:val="24"/>
          <w:szCs w:val="24"/>
        </w:rPr>
        <w:t xml:space="preserve">o </w:t>
      </w:r>
      <w:hyperlink r:id="rId7" w:history="1">
        <w:r w:rsidR="00726903" w:rsidRPr="008A357D">
          <w:rPr>
            <w:rFonts w:cstheme="minorHAnsi"/>
            <w:color w:val="000000" w:themeColor="text1"/>
            <w:sz w:val="24"/>
            <w:szCs w:val="24"/>
          </w:rPr>
          <w:t>pintassilgo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8" w:history="1">
        <w:r w:rsidR="00726903" w:rsidRPr="008A357D">
          <w:rPr>
            <w:rFonts w:cstheme="minorHAnsi"/>
            <w:color w:val="000000" w:themeColor="text1"/>
            <w:sz w:val="24"/>
            <w:szCs w:val="24"/>
          </w:rPr>
          <w:t>verdilhão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9" w:history="1">
        <w:r w:rsidR="00726903" w:rsidRPr="008A357D">
          <w:rPr>
            <w:rFonts w:cstheme="minorHAnsi"/>
            <w:color w:val="000000" w:themeColor="text1"/>
            <w:sz w:val="24"/>
            <w:szCs w:val="24"/>
          </w:rPr>
          <w:t>chamariz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 e o </w:t>
      </w:r>
      <w:hyperlink r:id="rId10" w:history="1">
        <w:r w:rsidR="00726903" w:rsidRPr="008A357D">
          <w:rPr>
            <w:rFonts w:cstheme="minorHAnsi"/>
            <w:color w:val="000000" w:themeColor="text1"/>
            <w:sz w:val="24"/>
            <w:szCs w:val="24"/>
          </w:rPr>
          <w:t>pardal-comum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br/>
        <w:t xml:space="preserve">Um pouco mais à frente, entre o rio e o lago, existe uma zona protegida com abundante vegetação, junto à qual se justifica uma paragem mais prolongada. </w:t>
      </w:r>
    </w:p>
    <w:p w14:paraId="35FB5CC6" w14:textId="77777777" w:rsidR="00367D80" w:rsidRDefault="00367D80" w:rsidP="008A357D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Naquele local são observados a </w:t>
      </w:r>
      <w:r w:rsidR="00726903" w:rsidRPr="008A357D">
        <w:rPr>
          <w:rFonts w:cstheme="minorHAnsi"/>
          <w:color w:val="000000" w:themeColor="text1"/>
          <w:sz w:val="24"/>
          <w:szCs w:val="24"/>
        </w:rPr>
        <w:t>Naquele local são observados a </w:t>
      </w:r>
      <w:hyperlink r:id="rId11" w:history="1">
        <w:r w:rsidR="00726903" w:rsidRPr="008A357D">
          <w:rPr>
            <w:rFonts w:cstheme="minorHAnsi"/>
            <w:color w:val="000000" w:themeColor="text1"/>
            <w:sz w:val="24"/>
            <w:szCs w:val="24"/>
          </w:rPr>
          <w:t>toutinegra-de-barrete-</w:t>
        </w:r>
        <w:r w:rsidR="00726903" w:rsidRPr="008A357D">
          <w:rPr>
            <w:rFonts w:cstheme="minorHAnsi"/>
            <w:color w:val="000000" w:themeColor="text1"/>
            <w:sz w:val="24"/>
            <w:szCs w:val="24"/>
          </w:rPr>
          <w:br/>
        </w:r>
      </w:hyperlink>
      <w:hyperlink r:id="rId12" w:history="1">
        <w:r w:rsidR="00726903" w:rsidRPr="008A357D">
          <w:rPr>
            <w:rFonts w:cstheme="minorHAnsi"/>
            <w:color w:val="000000" w:themeColor="text1"/>
            <w:sz w:val="24"/>
            <w:szCs w:val="24"/>
          </w:rPr>
          <w:t>preto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, a </w:t>
      </w:r>
      <w:hyperlink r:id="rId13" w:history="1">
        <w:r w:rsidR="00726903" w:rsidRPr="008A357D">
          <w:rPr>
            <w:rFonts w:cstheme="minorHAnsi"/>
            <w:color w:val="000000" w:themeColor="text1"/>
            <w:sz w:val="24"/>
            <w:szCs w:val="24"/>
          </w:rPr>
          <w:t>carriça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14" w:history="1">
        <w:r w:rsidR="00726903" w:rsidRPr="008A357D">
          <w:rPr>
            <w:rFonts w:cstheme="minorHAnsi"/>
            <w:color w:val="000000" w:themeColor="text1"/>
            <w:sz w:val="24"/>
            <w:szCs w:val="24"/>
          </w:rPr>
          <w:t>pisco-de-peito-ruivo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15" w:history="1">
        <w:r w:rsidR="00726903" w:rsidRPr="008A357D">
          <w:rPr>
            <w:rFonts w:cstheme="minorHAnsi"/>
            <w:color w:val="000000" w:themeColor="text1"/>
            <w:sz w:val="24"/>
            <w:szCs w:val="24"/>
          </w:rPr>
          <w:t>cartaxo-comum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 e o </w:t>
      </w:r>
      <w:hyperlink r:id="rId16" w:history="1">
        <w:r w:rsidR="00726903" w:rsidRPr="008A357D">
          <w:rPr>
            <w:rFonts w:cstheme="minorHAnsi"/>
            <w:color w:val="000000" w:themeColor="text1"/>
            <w:sz w:val="24"/>
            <w:szCs w:val="24"/>
          </w:rPr>
          <w:t>bico-de-lacre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. Durante o outono/inverno, a zona é procurada também pelo lugre e pela narceja-comum.</w:t>
      </w:r>
      <w:r w:rsidR="00726903" w:rsidRPr="008A357D">
        <w:rPr>
          <w:rFonts w:cstheme="minorHAnsi"/>
          <w:color w:val="000000" w:themeColor="text1"/>
          <w:sz w:val="24"/>
          <w:szCs w:val="24"/>
        </w:rPr>
        <w:br/>
        <w:t>Atravessando o rio, junto à “entrada Santiago”, obtemos uma visão panorâmica sobre o lago,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726903" w:rsidRPr="008A357D">
        <w:rPr>
          <w:rFonts w:cstheme="minorHAnsi"/>
          <w:color w:val="000000" w:themeColor="text1"/>
          <w:sz w:val="24"/>
          <w:szCs w:val="24"/>
        </w:rPr>
        <w:t>onde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726903" w:rsidRPr="008A357D">
        <w:rPr>
          <w:rFonts w:cstheme="minorHAnsi"/>
          <w:color w:val="000000" w:themeColor="text1"/>
          <w:sz w:val="24"/>
          <w:szCs w:val="24"/>
        </w:rPr>
        <w:t>habitualmente marcam presença o </w:t>
      </w:r>
      <w:hyperlink r:id="rId17" w:history="1">
        <w:r w:rsidR="00726903" w:rsidRPr="008A357D">
          <w:t>guarda-rios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, a </w:t>
      </w:r>
      <w:hyperlink r:id="rId18" w:history="1">
        <w:r w:rsidR="00726903" w:rsidRPr="008A357D">
          <w:t>garça-real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19" w:history="1">
        <w:r w:rsidR="00726903" w:rsidRPr="008A357D">
          <w:t>pato-real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 e a </w:t>
      </w:r>
      <w:hyperlink r:id="rId20" w:history="1">
        <w:r w:rsidR="00726903" w:rsidRPr="008A357D">
          <w:t>galinha-d’água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.</w:t>
      </w:r>
      <w:r w:rsidR="00726903" w:rsidRPr="008A357D">
        <w:rPr>
          <w:rFonts w:cstheme="minorHAnsi"/>
          <w:color w:val="000000" w:themeColor="text1"/>
          <w:sz w:val="24"/>
          <w:szCs w:val="24"/>
        </w:rPr>
        <w:br/>
        <w:t>Ocasionalmente, já foram observados a </w:t>
      </w:r>
      <w:hyperlink r:id="rId21" w:history="1">
        <w:r w:rsidR="00726903" w:rsidRPr="008A357D">
          <w:t>garça-vermelha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22" w:history="1">
        <w:r w:rsidR="00726903" w:rsidRPr="008A357D">
          <w:t>mergulhão-pequeno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23" w:history="1">
        <w:r w:rsidR="00726903" w:rsidRPr="008A357D">
          <w:t>maçarico-bique-bique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 xml:space="preserve">, o </w:t>
      </w:r>
      <w:hyperlink r:id="rId24" w:history="1">
        <w:r w:rsidR="00726903" w:rsidRPr="008A357D">
          <w:t>pato-trombeteiro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 e o </w:t>
      </w:r>
      <w:hyperlink r:id="rId25" w:history="1">
        <w:proofErr w:type="spellStart"/>
        <w:r w:rsidR="00726903" w:rsidRPr="008A357D">
          <w:t>arrábio</w:t>
        </w:r>
        <w:proofErr w:type="spellEnd"/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726903" w:rsidRPr="008A357D">
        <w:rPr>
          <w:rFonts w:cstheme="minorHAnsi"/>
          <w:color w:val="000000" w:themeColor="text1"/>
          <w:sz w:val="24"/>
          <w:szCs w:val="24"/>
        </w:rPr>
        <w:t>Contornando o lago, podemos observar ainda, dependendo da altura do ano, o </w:t>
      </w:r>
      <w:hyperlink r:id="rId26" w:history="1">
        <w:r w:rsidR="00726903" w:rsidRPr="008A357D">
          <w:t>corvo-marinho-de-faces-</w:t>
        </w:r>
        <w:r w:rsidR="00726903" w:rsidRPr="008A357D">
          <w:rPr>
            <w:rFonts w:cstheme="minorHAnsi"/>
            <w:color w:val="000000" w:themeColor="text1"/>
            <w:sz w:val="24"/>
            <w:szCs w:val="24"/>
          </w:rPr>
          <w:br/>
        </w:r>
      </w:hyperlink>
      <w:hyperlink r:id="rId27" w:history="1">
        <w:r w:rsidR="00726903" w:rsidRPr="008A357D">
          <w:t>brancas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 (invernante) ou a </w:t>
      </w:r>
      <w:hyperlink r:id="rId28" w:history="1">
        <w:r w:rsidR="00726903" w:rsidRPr="008A357D">
          <w:t>andorinha-das-barreiras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 e a </w:t>
      </w:r>
      <w:hyperlink r:id="rId29" w:history="1">
        <w:r w:rsidR="00726903" w:rsidRPr="008A357D">
          <w:t>andorinha-das-chaminés</w:t>
        </w:r>
      </w:hyperlink>
      <w:r w:rsidR="00726903" w:rsidRPr="008A357D">
        <w:rPr>
          <w:rFonts w:cstheme="minorHAnsi"/>
          <w:color w:val="000000" w:themeColor="text1"/>
          <w:sz w:val="24"/>
          <w:szCs w:val="24"/>
        </w:rPr>
        <w:t> (estivais). Continuando,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726903" w:rsidRPr="008A357D">
        <w:rPr>
          <w:rFonts w:cstheme="minorHAnsi"/>
          <w:color w:val="000000" w:themeColor="text1"/>
          <w:sz w:val="24"/>
          <w:szCs w:val="24"/>
        </w:rPr>
        <w:t xml:space="preserve">encontramos de novo o rio (margem esquerda). </w:t>
      </w:r>
    </w:p>
    <w:p w14:paraId="408713B1" w14:textId="77777777" w:rsidR="00367D80" w:rsidRDefault="00726903" w:rsidP="008A35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A357D">
        <w:rPr>
          <w:rFonts w:cstheme="minorHAnsi"/>
          <w:color w:val="000000" w:themeColor="text1"/>
          <w:sz w:val="24"/>
          <w:szCs w:val="24"/>
        </w:rPr>
        <w:t>Agora no sentido contrário à corrente, seguimos atentos às alvéolas (</w:t>
      </w:r>
      <w:hyperlink r:id="rId30" w:history="1">
        <w:r w:rsidRPr="008A357D">
          <w:t>alvéola-branca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 </w:t>
      </w:r>
      <w:hyperlink r:id="rId31" w:history="1">
        <w:r w:rsidRPr="008A357D">
          <w:t>alvéola-cinzenta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 e, na Primavera/Verão, também a </w:t>
      </w:r>
      <w:hyperlink r:id="rId32" w:history="1">
        <w:r w:rsidRPr="008A357D">
          <w:t>alvéola-amarela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), às felosas</w:t>
      </w:r>
      <w:r w:rsidRPr="008A357D">
        <w:rPr>
          <w:rFonts w:cstheme="minorHAnsi"/>
          <w:color w:val="000000" w:themeColor="text1"/>
          <w:sz w:val="24"/>
          <w:szCs w:val="24"/>
        </w:rPr>
        <w:br/>
        <w:t>(</w:t>
      </w:r>
      <w:hyperlink r:id="rId33" w:history="1">
        <w:r w:rsidRPr="008A357D">
          <w:t>felosa-comum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 invernante, ou </w:t>
      </w:r>
      <w:hyperlink r:id="rId34" w:history="1">
        <w:r w:rsidRPr="008A357D">
          <w:t>felosa-musical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 migradora de passagem), à </w:t>
      </w:r>
      <w:hyperlink r:id="rId35" w:history="1">
        <w:r w:rsidRPr="008A357D">
          <w:t>fuinha-dos-juncos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 ao maçarico-</w:t>
      </w:r>
      <w:hyperlink r:id="rId36" w:history="1">
        <w:r w:rsidRPr="008A357D">
          <w:t>das-rochas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 e à </w:t>
      </w:r>
      <w:hyperlink r:id="rId37" w:history="1">
        <w:r w:rsidRPr="008A357D">
          <w:t>poupa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 xml:space="preserve"> (estival). </w:t>
      </w:r>
    </w:p>
    <w:p w14:paraId="0DF4C045" w14:textId="5723D7B5" w:rsidR="00612921" w:rsidRPr="008A357D" w:rsidRDefault="00726903" w:rsidP="008A35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A357D">
        <w:rPr>
          <w:rFonts w:cstheme="minorHAnsi"/>
          <w:color w:val="000000" w:themeColor="text1"/>
          <w:sz w:val="24"/>
          <w:szCs w:val="24"/>
        </w:rPr>
        <w:br/>
        <w:t>Por uma ponte de pedra ali existente, voltamos à margem esquerda e seguimos em direção à Casa do</w:t>
      </w:r>
      <w:r w:rsidR="00367D80">
        <w:rPr>
          <w:rFonts w:cstheme="minorHAnsi"/>
          <w:color w:val="000000" w:themeColor="text1"/>
          <w:sz w:val="24"/>
          <w:szCs w:val="24"/>
        </w:rPr>
        <w:t xml:space="preserve"> </w:t>
      </w:r>
      <w:r w:rsidRPr="008A357D">
        <w:rPr>
          <w:rFonts w:cstheme="minorHAnsi"/>
          <w:color w:val="000000" w:themeColor="text1"/>
          <w:sz w:val="24"/>
          <w:szCs w:val="24"/>
        </w:rPr>
        <w:t>Território (espaço cultural), passando numa zona de prado com árvores altas, onde é possível avistar algumas aves florestais, como o </w:t>
      </w:r>
      <w:hyperlink r:id="rId38" w:history="1">
        <w:r w:rsidRPr="008A357D">
          <w:t>pica-pau-verde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39" w:history="1">
        <w:r w:rsidRPr="008A357D">
          <w:t>pica-pau-malhado-grande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 e </w:t>
      </w:r>
      <w:hyperlink r:id="rId40" w:history="1">
        <w:r w:rsidRPr="008A357D">
          <w:t>tordo-comum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.</w:t>
      </w: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rFonts w:cstheme="minorHAnsi"/>
          <w:color w:val="000000" w:themeColor="text1"/>
          <w:sz w:val="24"/>
          <w:szCs w:val="24"/>
        </w:rPr>
        <w:br/>
        <w:t>Mais à frente, próximo do moinho, são frequentemente observadas quatro espécies de chapins (o chapim-</w:t>
      </w:r>
      <w:hyperlink r:id="rId41" w:history="1">
        <w:r w:rsidRPr="008A357D">
          <w:t>real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42" w:history="1">
        <w:r w:rsidRPr="008A357D">
          <w:t>chapim-carvoeiro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43" w:history="1">
        <w:r w:rsidRPr="008A357D">
          <w:t>chapim-rabilongo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 e o </w:t>
      </w:r>
      <w:hyperlink r:id="rId44" w:history="1">
        <w:r w:rsidRPr="008A357D">
          <w:t>chapim-azul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).</w:t>
      </w:r>
      <w:r w:rsidRPr="008A357D">
        <w:rPr>
          <w:rFonts w:cstheme="minorHAnsi"/>
          <w:color w:val="000000" w:themeColor="text1"/>
          <w:sz w:val="24"/>
          <w:szCs w:val="24"/>
        </w:rPr>
        <w:br/>
        <w:t>Subindo as escadas, chega-se à Casa do Território. Segue-se à direita, em direção a sul (zona do lago).</w:t>
      </w:r>
      <w:r w:rsidR="00367D80">
        <w:rPr>
          <w:rFonts w:cstheme="minorHAnsi"/>
          <w:color w:val="000000" w:themeColor="text1"/>
          <w:sz w:val="24"/>
          <w:szCs w:val="24"/>
        </w:rPr>
        <w:t xml:space="preserve"> </w:t>
      </w:r>
      <w:r w:rsidRPr="008A357D">
        <w:rPr>
          <w:rFonts w:cstheme="minorHAnsi"/>
          <w:color w:val="000000" w:themeColor="text1"/>
          <w:sz w:val="24"/>
          <w:szCs w:val="24"/>
        </w:rPr>
        <w:t>Neste percurso, é possível observar a </w:t>
      </w:r>
      <w:hyperlink r:id="rId45" w:history="1">
        <w:r w:rsidRPr="008A357D">
          <w:t>ferreirinha-comum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46" w:history="1">
        <w:r w:rsidRPr="008A357D">
          <w:t>tentilhão-comum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 a </w:t>
      </w:r>
      <w:hyperlink r:id="rId47" w:history="1">
        <w:r w:rsidRPr="008A357D">
          <w:t>estrelinha-real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 o pintarroxo-</w:t>
      </w:r>
      <w:hyperlink r:id="rId48" w:history="1">
        <w:r w:rsidRPr="008A357D">
          <w:t>comum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 e o </w:t>
      </w:r>
      <w:hyperlink r:id="rId49" w:history="1">
        <w:r w:rsidRPr="008A357D">
          <w:t>papa-moscas-preto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 (este último em migração).</w:t>
      </w: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rFonts w:cstheme="minorHAnsi"/>
          <w:color w:val="000000" w:themeColor="text1"/>
          <w:sz w:val="24"/>
          <w:szCs w:val="24"/>
        </w:rPr>
        <w:lastRenderedPageBreak/>
        <w:t>Do lado nascente do parque, pese embora não lhe pertença, existe um pinhal onde podem ser observados, à distância, o</w:t>
      </w:r>
      <w:hyperlink r:id="rId50" w:history="1">
        <w:r w:rsidRPr="008A357D">
          <w:t> b</w:t>
        </w:r>
      </w:hyperlink>
      <w:hyperlink r:id="rId51" w:history="1">
        <w:r w:rsidRPr="008A357D">
          <w:t>útio-comum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52" w:history="1">
        <w:r w:rsidRPr="008A357D">
          <w:t>peneireiro-</w:t>
        </w:r>
      </w:hyperlink>
      <w:hyperlink r:id="rId53" w:history="1">
        <w:r w:rsidRPr="008A357D">
          <w:t>vulgar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 a </w:t>
      </w:r>
      <w:hyperlink r:id="rId54" w:history="1">
        <w:r w:rsidRPr="008A357D">
          <w:t>gralha-preta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, o </w:t>
      </w:r>
      <w:hyperlink r:id="rId55" w:history="1">
        <w:r w:rsidRPr="008A357D">
          <w:t>gaio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 e o </w:t>
      </w:r>
      <w:hyperlink r:id="rId56" w:history="1">
        <w:r w:rsidRPr="008A357D">
          <w:t>pombo-torcaz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.</w:t>
      </w:r>
      <w:r w:rsidR="00367D80">
        <w:rPr>
          <w:rFonts w:cstheme="minorHAnsi"/>
          <w:color w:val="000000" w:themeColor="text1"/>
          <w:sz w:val="24"/>
          <w:szCs w:val="24"/>
        </w:rPr>
        <w:t xml:space="preserve"> </w:t>
      </w:r>
      <w:r w:rsidRPr="008A357D">
        <w:rPr>
          <w:rFonts w:cstheme="minorHAnsi"/>
          <w:color w:val="000000" w:themeColor="text1"/>
          <w:sz w:val="24"/>
          <w:szCs w:val="24"/>
        </w:rPr>
        <w:t>Depois de cruzar o eixo que liga a “entrada cidade” à “entrada nascente” existe uma zona arborizada, onde é frequente a observação da </w:t>
      </w:r>
      <w:hyperlink r:id="rId57" w:history="1">
        <w:r w:rsidRPr="008A357D">
          <w:t>trepadeira-comum</w:t>
        </w:r>
      </w:hyperlink>
      <w:r w:rsidRPr="008A357D">
        <w:rPr>
          <w:rFonts w:cstheme="minorHAnsi"/>
          <w:color w:val="000000" w:themeColor="text1"/>
          <w:sz w:val="24"/>
          <w:szCs w:val="24"/>
        </w:rPr>
        <w:t>.</w:t>
      </w:r>
    </w:p>
    <w:p w14:paraId="0180C60D" w14:textId="77777777" w:rsidR="00A67227" w:rsidRPr="008A357D" w:rsidRDefault="00A67227" w:rsidP="008A35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A357D">
        <w:rPr>
          <w:rFonts w:cstheme="minorHAnsi"/>
          <w:color w:val="000000" w:themeColor="text1"/>
          <w:sz w:val="24"/>
          <w:szCs w:val="24"/>
        </w:rPr>
        <w:t>Flora na Devesa</w:t>
      </w:r>
    </w:p>
    <w:p w14:paraId="696A5D4E" w14:textId="77777777" w:rsidR="00367D80" w:rsidRDefault="00A67227" w:rsidP="008A35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A357D">
        <w:rPr>
          <w:rFonts w:cstheme="minorHAnsi"/>
          <w:color w:val="000000" w:themeColor="text1"/>
          <w:sz w:val="24"/>
          <w:szCs w:val="24"/>
        </w:rPr>
        <w:t>Na construção do parque foram instaladas 37 mil novas plantas, sendo atualmente as espécies dominantes o carvalho alvarinho, o pinheiro manso, as bétulas e os choupos,</w:t>
      </w:r>
      <w:r w:rsidR="00367D80">
        <w:rPr>
          <w:rFonts w:cstheme="minorHAnsi"/>
          <w:color w:val="000000" w:themeColor="text1"/>
          <w:sz w:val="24"/>
          <w:szCs w:val="24"/>
        </w:rPr>
        <w:t xml:space="preserve"> </w:t>
      </w:r>
      <w:r w:rsidRPr="008A357D">
        <w:rPr>
          <w:rFonts w:cstheme="minorHAnsi"/>
          <w:color w:val="000000" w:themeColor="text1"/>
          <w:sz w:val="24"/>
          <w:szCs w:val="24"/>
        </w:rPr>
        <w:t xml:space="preserve">e, nas margens do rio, </w:t>
      </w:r>
      <w:r w:rsidR="00367D80">
        <w:rPr>
          <w:rFonts w:cstheme="minorHAnsi"/>
          <w:color w:val="000000" w:themeColor="text1"/>
          <w:sz w:val="24"/>
          <w:szCs w:val="24"/>
        </w:rPr>
        <w:t xml:space="preserve">podemos encontrar </w:t>
      </w:r>
      <w:r w:rsidRPr="008A357D">
        <w:rPr>
          <w:rFonts w:cstheme="minorHAnsi"/>
          <w:color w:val="000000" w:themeColor="text1"/>
          <w:sz w:val="24"/>
          <w:szCs w:val="24"/>
        </w:rPr>
        <w:t>os amieiros e os salgueiros.</w:t>
      </w: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rFonts w:cstheme="minorHAnsi"/>
          <w:color w:val="000000" w:themeColor="text1"/>
          <w:sz w:val="24"/>
          <w:szCs w:val="24"/>
        </w:rPr>
        <w:br/>
        <w:t>A partir do início de 2014, aplicou-se um modelo de gestão assente na promoção e potenciação da biodiversidade, que implica a existência de várias áreas do parque cuja vegetação cresce naturalmente e cujos cortes são esporádicos. Este tipo de gestão, com a interrupção do corte da vegetação nas margens do rio, permitiu o crescimento espontâneo de amieiros, salgueiros e outra vegetação ripícola, que contribuem para a restauração da galeria ribeirinha com a criação de habitats para a fauna, com zonas de sombra, abrigo e alimentação, a melhoria da qualidade da água bem como a estabilização das margens.</w:t>
      </w:r>
    </w:p>
    <w:p w14:paraId="3A581B1A" w14:textId="611478C7" w:rsidR="00367D80" w:rsidRDefault="00A67227" w:rsidP="008A35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rFonts w:cstheme="minorHAnsi"/>
          <w:color w:val="000000" w:themeColor="text1"/>
          <w:sz w:val="24"/>
          <w:szCs w:val="24"/>
        </w:rPr>
        <w:br/>
        <w:t>Em termos de coberto vegetal, poderemos identificar cinco áreas distintas no parque: </w:t>
      </w: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b/>
          <w:bCs/>
        </w:rPr>
        <w:t>1 - Área de maciços de bordadura</w:t>
      </w:r>
      <w:r w:rsidRPr="008A357D">
        <w:rPr>
          <w:rFonts w:cstheme="minorHAnsi"/>
          <w:color w:val="000000" w:themeColor="text1"/>
          <w:sz w:val="24"/>
          <w:szCs w:val="24"/>
        </w:rPr>
        <w:t>, que ladeia toda a orla mais exterior do parque e tem por objetivo a criação de uma barreira visual e acústica, para que o parque, estando na cidade, se alheie aos seus ruídos e funcione como uma “ilha verde” dentro do núcleo urbano. Nesta área estão instalados vários maciços de árvores de folha persistente e coníferas, com espécies como a casuarina, a magnólia e cipreste, entre outras.</w:t>
      </w: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b/>
          <w:bCs/>
        </w:rPr>
        <w:t>2 - Área de bosque</w:t>
      </w:r>
      <w:r w:rsidRPr="008A357D">
        <w:rPr>
          <w:rFonts w:cstheme="minorHAnsi"/>
          <w:color w:val="000000" w:themeColor="text1"/>
          <w:sz w:val="24"/>
          <w:szCs w:val="24"/>
        </w:rPr>
        <w:t xml:space="preserve">, situada na parte mais elevada do parque, caracteriza-se por uma elevada densidade de árvores, entre as quais se destaca a presença de carvalhos, castanheiros, nogueiras assim com manchas densas de bordos e de bétulas. Esta área do parque tem por objetivo a proteção e refúgio da fauna selvagem assim como a promoção da biodiversidade. É nesta área do parque que estão localizados alguns dos exemplares que foram preservados do anterior bosque como as sequoias, os carvalhos, eucaliptos ou </w:t>
      </w:r>
      <w:proofErr w:type="spellStart"/>
      <w:r w:rsidRPr="008A357D">
        <w:rPr>
          <w:rFonts w:cstheme="minorHAnsi"/>
          <w:color w:val="000000" w:themeColor="text1"/>
          <w:sz w:val="24"/>
          <w:szCs w:val="24"/>
        </w:rPr>
        <w:t>pseudotsugas</w:t>
      </w:r>
      <w:proofErr w:type="spellEnd"/>
      <w:r w:rsidRPr="008A357D">
        <w:rPr>
          <w:rFonts w:cstheme="minorHAnsi"/>
          <w:color w:val="000000" w:themeColor="text1"/>
          <w:sz w:val="24"/>
          <w:szCs w:val="24"/>
        </w:rPr>
        <w:t>.</w:t>
      </w:r>
    </w:p>
    <w:p w14:paraId="443A8FED" w14:textId="0C15C5F6" w:rsidR="00A67227" w:rsidRPr="008A357D" w:rsidRDefault="00A67227" w:rsidP="008A35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b/>
          <w:bCs/>
        </w:rPr>
        <w:t>3 - Área de maciços de transição</w:t>
      </w:r>
      <w:r w:rsidRPr="008A357D">
        <w:rPr>
          <w:rFonts w:cstheme="minorHAnsi"/>
          <w:color w:val="000000" w:themeColor="text1"/>
          <w:sz w:val="24"/>
          <w:szCs w:val="24"/>
        </w:rPr>
        <w:t xml:space="preserve">, localizada entre o caminho principal e os secundários e faz a transição de zonas fortemente arborizadas para zonas mais amplas e extensas do </w:t>
      </w:r>
      <w:r w:rsidRPr="008A357D">
        <w:rPr>
          <w:rFonts w:cstheme="minorHAnsi"/>
          <w:color w:val="000000" w:themeColor="text1"/>
          <w:sz w:val="24"/>
          <w:szCs w:val="24"/>
        </w:rPr>
        <w:lastRenderedPageBreak/>
        <w:t xml:space="preserve">parque, permitindo uma estratificação visual da vegetação. É composta com exemplares isolados e maciços de árvore e arbustos como o falso-loureiro, faias, carpas, fotínias assim como várias espécies de carvalhos, </w:t>
      </w:r>
      <w:proofErr w:type="spellStart"/>
      <w:r w:rsidRPr="008A357D">
        <w:rPr>
          <w:rFonts w:cstheme="minorHAnsi"/>
          <w:color w:val="000000" w:themeColor="text1"/>
          <w:sz w:val="24"/>
          <w:szCs w:val="24"/>
        </w:rPr>
        <w:t>gingkos</w:t>
      </w:r>
      <w:proofErr w:type="spellEnd"/>
      <w:r w:rsidRPr="008A357D">
        <w:rPr>
          <w:rFonts w:cstheme="minorHAnsi"/>
          <w:color w:val="000000" w:themeColor="text1"/>
          <w:sz w:val="24"/>
          <w:szCs w:val="24"/>
        </w:rPr>
        <w:t xml:space="preserve"> e tulipeiros. É também nesta área que podemos encontrar zonas de carvalho-alvarinho assim como árvores de fruto com predominância de cerejeiras, ameixeiras, e marmeleiros e alguns citrinos.</w:t>
      </w: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b/>
          <w:bCs/>
        </w:rPr>
        <w:t>4 - Faixa de vegetação ripícola</w:t>
      </w:r>
      <w:r w:rsidRPr="008A357D">
        <w:rPr>
          <w:rFonts w:cstheme="minorHAnsi"/>
          <w:color w:val="000000" w:themeColor="text1"/>
          <w:sz w:val="24"/>
          <w:szCs w:val="24"/>
        </w:rPr>
        <w:t xml:space="preserve">, nas margens do rio, onde podemos observar amieiros e salgueiros (salgueiro-branco, salgueiro-chorão), carvalhos, ulmeiros, choupos-da-Lombardia e vidoeiros. Para além destas espécies, a vegetação ruderal e espontânea existente tem sido potenciada e preservada através do enrocamento e renaturalização das margens, estando presentes espécies como o agrião-de-água-doce, o aipo-selvagem, o trevo-branco, o trevo-ribeiro, a cenoura-selvagem, o pé-de-galo, a erva-alface, a artemísia-comum, os pampilhos, o cornichão, a </w:t>
      </w:r>
      <w:proofErr w:type="spellStart"/>
      <w:r w:rsidRPr="008A357D">
        <w:rPr>
          <w:rFonts w:cstheme="minorHAnsi"/>
          <w:color w:val="000000" w:themeColor="text1"/>
          <w:sz w:val="24"/>
          <w:szCs w:val="24"/>
        </w:rPr>
        <w:t>erva-pessegueiro</w:t>
      </w:r>
      <w:proofErr w:type="spellEnd"/>
      <w:r w:rsidRPr="008A357D">
        <w:rPr>
          <w:rFonts w:cstheme="minorHAnsi"/>
          <w:color w:val="000000" w:themeColor="text1"/>
          <w:sz w:val="24"/>
          <w:szCs w:val="24"/>
        </w:rPr>
        <w:t xml:space="preserve"> e a taboa.</w:t>
      </w: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rFonts w:cstheme="minorHAnsi"/>
          <w:color w:val="000000" w:themeColor="text1"/>
          <w:sz w:val="24"/>
          <w:szCs w:val="24"/>
        </w:rPr>
        <w:br/>
      </w:r>
      <w:r w:rsidRPr="008A357D">
        <w:rPr>
          <w:b/>
          <w:bCs/>
        </w:rPr>
        <w:t>5 - Áreas de prados e relvados</w:t>
      </w:r>
      <w:r w:rsidRPr="008A357D">
        <w:rPr>
          <w:rFonts w:cstheme="minorHAnsi"/>
          <w:color w:val="000000" w:themeColor="text1"/>
          <w:sz w:val="24"/>
          <w:szCs w:val="24"/>
        </w:rPr>
        <w:t>, que compõem o coberto vegetal do parque, essencialmente com zonas extensas de prados e prados espontâneos (95 %) da com o objetivo de promover a biodiversidade, criando ao longo do ano espaços sem cortes para que a fauna possa encontrar abrigo e proteção.</w:t>
      </w:r>
    </w:p>
    <w:p w14:paraId="15B06193" w14:textId="77777777" w:rsidR="00A67227" w:rsidRPr="008A357D" w:rsidRDefault="00A67227" w:rsidP="008A357D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A67227" w:rsidRPr="008A3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03"/>
    <w:rsid w:val="0009792E"/>
    <w:rsid w:val="00367D80"/>
    <w:rsid w:val="00567D7C"/>
    <w:rsid w:val="006B2AE4"/>
    <w:rsid w:val="00726903"/>
    <w:rsid w:val="008A357D"/>
    <w:rsid w:val="00A67227"/>
    <w:rsid w:val="00D97618"/>
    <w:rsid w:val="00E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E941"/>
  <w15:docId w15:val="{8CA74CC5-FA2B-4FDF-BB3D-A2A03A58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269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67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17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vesdeportugal.info/trotro.html" TargetMode="External"/><Relationship Id="rId18" Type="http://schemas.openxmlformats.org/officeDocument/2006/relationships/hyperlink" Target="http://www.avesdeportugal.info/ardcin.html" TargetMode="External"/><Relationship Id="rId26" Type="http://schemas.openxmlformats.org/officeDocument/2006/relationships/hyperlink" Target="http://www.avesdeportugal.info/phacar.html" TargetMode="External"/><Relationship Id="rId39" Type="http://schemas.openxmlformats.org/officeDocument/2006/relationships/hyperlink" Target="http://www.avesdeportugal.info/denmaj.html" TargetMode="External"/><Relationship Id="rId21" Type="http://schemas.openxmlformats.org/officeDocument/2006/relationships/hyperlink" Target="http://www.avesdeportugal.info/ardpur.html" TargetMode="External"/><Relationship Id="rId34" Type="http://schemas.openxmlformats.org/officeDocument/2006/relationships/hyperlink" Target="http://www.avesdeportugal.info/phytro.html" TargetMode="External"/><Relationship Id="rId42" Type="http://schemas.openxmlformats.org/officeDocument/2006/relationships/hyperlink" Target="http://www.avesdeportugal.info/perate.html" TargetMode="External"/><Relationship Id="rId47" Type="http://schemas.openxmlformats.org/officeDocument/2006/relationships/hyperlink" Target="http://www.avesdeportugal.info/regign.html" TargetMode="External"/><Relationship Id="rId50" Type="http://schemas.openxmlformats.org/officeDocument/2006/relationships/hyperlink" Target="http://www.avesdeportugal.info/butbut.html" TargetMode="External"/><Relationship Id="rId55" Type="http://schemas.openxmlformats.org/officeDocument/2006/relationships/hyperlink" Target="http://www.avesdeportugal.info/gargla.html" TargetMode="External"/><Relationship Id="rId7" Type="http://schemas.openxmlformats.org/officeDocument/2006/relationships/hyperlink" Target="http://www.avesdeportugal.info/carc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vesdeportugal.info/estast.html" TargetMode="External"/><Relationship Id="rId29" Type="http://schemas.openxmlformats.org/officeDocument/2006/relationships/hyperlink" Target="http://www.avesdeportugal.info/hirrus.html" TargetMode="External"/><Relationship Id="rId11" Type="http://schemas.openxmlformats.org/officeDocument/2006/relationships/hyperlink" Target="http://www.avesdeportugal.info/sylatr.html" TargetMode="External"/><Relationship Id="rId24" Type="http://schemas.openxmlformats.org/officeDocument/2006/relationships/hyperlink" Target="http://www.avesdeportugal.info/spacly.html" TargetMode="External"/><Relationship Id="rId32" Type="http://schemas.openxmlformats.org/officeDocument/2006/relationships/hyperlink" Target="http://www.avesdeportugal.info/motfla.html" TargetMode="External"/><Relationship Id="rId37" Type="http://schemas.openxmlformats.org/officeDocument/2006/relationships/hyperlink" Target="http://www.avesdeportugal.info/upuepo.html" TargetMode="External"/><Relationship Id="rId40" Type="http://schemas.openxmlformats.org/officeDocument/2006/relationships/hyperlink" Target="http://www.avesdeportugal.info/turphi.html" TargetMode="External"/><Relationship Id="rId45" Type="http://schemas.openxmlformats.org/officeDocument/2006/relationships/hyperlink" Target="http://www.avesdeportugal.info/prumod.html" TargetMode="External"/><Relationship Id="rId53" Type="http://schemas.openxmlformats.org/officeDocument/2006/relationships/hyperlink" Target="http://www.avesdeportugal.info/faltin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avesdeportugal.info/stuvul.html" TargetMode="External"/><Relationship Id="rId19" Type="http://schemas.openxmlformats.org/officeDocument/2006/relationships/hyperlink" Target="http://www.avesdeportugal.info/anapla.html" TargetMode="External"/><Relationship Id="rId4" Type="http://schemas.openxmlformats.org/officeDocument/2006/relationships/hyperlink" Target="http://www.avesdeportugal.info/stuuni.html" TargetMode="External"/><Relationship Id="rId9" Type="http://schemas.openxmlformats.org/officeDocument/2006/relationships/hyperlink" Target="http://www.avesdeportugal.info/serser.html" TargetMode="External"/><Relationship Id="rId14" Type="http://schemas.openxmlformats.org/officeDocument/2006/relationships/hyperlink" Target="http://www.avesdeportugal.info/erirub.html" TargetMode="External"/><Relationship Id="rId22" Type="http://schemas.openxmlformats.org/officeDocument/2006/relationships/hyperlink" Target="http://www.avesdeportugal.info/tacruf.html" TargetMode="External"/><Relationship Id="rId27" Type="http://schemas.openxmlformats.org/officeDocument/2006/relationships/hyperlink" Target="http://www.avesdeportugal.info/phacar.html" TargetMode="External"/><Relationship Id="rId30" Type="http://schemas.openxmlformats.org/officeDocument/2006/relationships/hyperlink" Target="http://www.avesdeportugal.info/motalb.html" TargetMode="External"/><Relationship Id="rId35" Type="http://schemas.openxmlformats.org/officeDocument/2006/relationships/hyperlink" Target="http://www.avesdeportugal.info/cisjun.html" TargetMode="External"/><Relationship Id="rId43" Type="http://schemas.openxmlformats.org/officeDocument/2006/relationships/hyperlink" Target="http://www.avesdeportugal.info/aegcau.html" TargetMode="External"/><Relationship Id="rId48" Type="http://schemas.openxmlformats.org/officeDocument/2006/relationships/hyperlink" Target="http://www.avesdeportugal.info/lincan.html" TargetMode="External"/><Relationship Id="rId56" Type="http://schemas.openxmlformats.org/officeDocument/2006/relationships/hyperlink" Target="http://www.avesdeportugal.info/colpal.html" TargetMode="External"/><Relationship Id="rId8" Type="http://schemas.openxmlformats.org/officeDocument/2006/relationships/hyperlink" Target="http://www.avesdeportugal.info/chlchl.html" TargetMode="External"/><Relationship Id="rId51" Type="http://schemas.openxmlformats.org/officeDocument/2006/relationships/hyperlink" Target="http://www.avesdeportugal.info/butbu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vesdeportugal.info/sylatr.html" TargetMode="External"/><Relationship Id="rId17" Type="http://schemas.openxmlformats.org/officeDocument/2006/relationships/hyperlink" Target="http://www.avesdeportugal.info/alcatt.html" TargetMode="External"/><Relationship Id="rId25" Type="http://schemas.openxmlformats.org/officeDocument/2006/relationships/hyperlink" Target="http://www.avesdeportugal.info/anaacu.html" TargetMode="External"/><Relationship Id="rId33" Type="http://schemas.openxmlformats.org/officeDocument/2006/relationships/hyperlink" Target="http://www.avesdeportugal.info/phycol.html" TargetMode="External"/><Relationship Id="rId38" Type="http://schemas.openxmlformats.org/officeDocument/2006/relationships/hyperlink" Target="http://www.avesdeportugal.info/picvir.html" TargetMode="External"/><Relationship Id="rId46" Type="http://schemas.openxmlformats.org/officeDocument/2006/relationships/hyperlink" Target="http://www.avesdeportugal.info/fricoe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avesdeportugal.info/galchl.html" TargetMode="External"/><Relationship Id="rId41" Type="http://schemas.openxmlformats.org/officeDocument/2006/relationships/hyperlink" Target="http://www.avesdeportugal.info/parmaj.html" TargetMode="External"/><Relationship Id="rId54" Type="http://schemas.openxmlformats.org/officeDocument/2006/relationships/hyperlink" Target="http://www.avesdeportugal.info/corcr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vesdeportugal.info/turmer.html" TargetMode="External"/><Relationship Id="rId15" Type="http://schemas.openxmlformats.org/officeDocument/2006/relationships/hyperlink" Target="http://www.avesdeportugal.info/saxrub.html" TargetMode="External"/><Relationship Id="rId23" Type="http://schemas.openxmlformats.org/officeDocument/2006/relationships/hyperlink" Target="http://www.avesdeportugal.info/trioch.html" TargetMode="External"/><Relationship Id="rId28" Type="http://schemas.openxmlformats.org/officeDocument/2006/relationships/hyperlink" Target="http://www.avesdeportugal.info/riprip.html" TargetMode="External"/><Relationship Id="rId36" Type="http://schemas.openxmlformats.org/officeDocument/2006/relationships/hyperlink" Target="http://www.avesdeportugal.info/acthyp.html" TargetMode="External"/><Relationship Id="rId49" Type="http://schemas.openxmlformats.org/officeDocument/2006/relationships/hyperlink" Target="http://www.avesdeportugal.info/fichyp.html" TargetMode="External"/><Relationship Id="rId57" Type="http://schemas.openxmlformats.org/officeDocument/2006/relationships/hyperlink" Target="http://www.avesdeportugal.info/cerbra.html" TargetMode="External"/><Relationship Id="rId10" Type="http://schemas.openxmlformats.org/officeDocument/2006/relationships/hyperlink" Target="http://www.avesdeportugal.info/pasdom.html" TargetMode="External"/><Relationship Id="rId31" Type="http://schemas.openxmlformats.org/officeDocument/2006/relationships/hyperlink" Target="http://www.avesdeportugal.info/motcin.html" TargetMode="External"/><Relationship Id="rId44" Type="http://schemas.openxmlformats.org/officeDocument/2006/relationships/hyperlink" Target="http://www.avesdeportugal.info/cyacae.html" TargetMode="External"/><Relationship Id="rId52" Type="http://schemas.openxmlformats.org/officeDocument/2006/relationships/hyperlink" Target="http://www.avesdeportugal.info/faltin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1466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Oliveira</dc:creator>
  <cp:lastModifiedBy>Cláudia Susana Fernandes de Oliveira</cp:lastModifiedBy>
  <cp:revision>3</cp:revision>
  <cp:lastPrinted>2020-02-28T16:40:00Z</cp:lastPrinted>
  <dcterms:created xsi:type="dcterms:W3CDTF">2021-06-09T17:09:00Z</dcterms:created>
  <dcterms:modified xsi:type="dcterms:W3CDTF">2021-06-09T17:09:00Z</dcterms:modified>
</cp:coreProperties>
</file>