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983" w:rsidRPr="0095160F" w:rsidRDefault="0095160F" w:rsidP="0095160F">
      <w:pPr>
        <w:jc w:val="center"/>
        <w:rPr>
          <w:sz w:val="40"/>
          <w:szCs w:val="40"/>
        </w:rPr>
      </w:pPr>
      <w:r w:rsidRPr="0095160F">
        <w:rPr>
          <w:sz w:val="40"/>
          <w:szCs w:val="40"/>
        </w:rPr>
        <w:t>Origem da Pinhata</w:t>
      </w:r>
    </w:p>
    <w:p w:rsidR="0095160F" w:rsidRDefault="0095160F"/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Há quem diga que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>, também conhecida como Pichorra, é uma tradição da Península Ibérica que teve a sua maior projeção nos países de língua espanhola, especialmente no México.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Geralmente afirma-se que os chineses talvez tenham sido os primeiros a usar algo parecido com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como parte de sua celebração do Ano Novo e que marcava também o início da Primavera. Criavam formas de vacas, touros e búfalos revestidas de papel colorido e cheias de cinco tipos de sementes e usavam bastões coloridos para as partir. O papel decorativo que as cobria era queimado e as cinzas juntadas e guardadas para dar boa sorte ao novo ano.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>Pensa-se que no século XIII, Marco Polo trouxe consigo a “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” ao voltar da China para Itália. Ali ela adquiriu o seu nome atual, da palavra italiana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PT"/>
        </w:rPr>
        <w:t>pignatta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pt-PT"/>
        </w:rPr>
        <w:t>, 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>(pote de barro frágil), e passou a ser enchida com quinquilharias, joias ou doces, em vez de sementes, na altura da Primavera.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A tradição espalhou-se então para a Espanha, onde partir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tornou-se um hábito no primeiro domingo da Quaresma.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No início do século XVI, os missionários espanhóis levaram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para o México. No entanto, os missionários ficaram muito surpreendidos ao descobrir que os nativos do México já tinham uma tradição similar. </w:t>
      </w:r>
      <w:proofErr w:type="gram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Os astecas</w:t>
      </w:r>
      <w:proofErr w:type="gram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comemoravam o aniversário de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Huitzilopochtli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, o seu Deus do Sol e da Guerra, colocando um cântaro de barro num poste no seu templo no fim do ano.  Enfeitavam o cântaro com penas coloridas e enchiam-no com pequenos tesouros. Depois partiam-no com um bastão e os tesouros que caíam eram oferecidos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Huitzilopochtli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>. Os Maias também tinham um cerimonial semelhante em que participantes de olhos vendados batiam num cântaro de barro suspenso por uma corda.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Como parte de sua estratégia para evangelizar os índios, os missionários espanhóis usaram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para simbolizar, entre outras coisas, a luta do cristão para derrotar o Diabo e o pecado e passaram a ser partidas durante o tempo do Advento nas “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Fiestas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de las Posadas”.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tradicional era um cântaro de barro revestido de papel colorido e em forma de estrela com sete pontas enfeitadas. Dizia-se que estas 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lastRenderedPageBreak/>
        <w:t>representavam os sete pecados capitais: avareza, gula, preguiça, orgulho, inveja, ira e luxúria.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O colorido representa as tentações que atraem a atenção do bom cristão. Golpear 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de olhos vendados representava a fé incontestada e a força de vontade que vencem a tentação e o pecado. Os brindes dentro da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eram a recompensa, a graça que se recebe com o perdão dos pecados.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No México, ainda hoje, quando uma pessoa bate na </w:t>
      </w:r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> para a partir, é costume cantar-se a seguinte canção: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no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pierdas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tino, porque si lo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pierdes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pierdes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camino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no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pierdas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tino,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mide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la distancia que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hay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en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camino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no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pierdas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tino, porque si lo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pierdes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pierdes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camino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dale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y no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dio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,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quiten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le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el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palo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 xml:space="preserve"> porque sigo 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yo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Com o passar dos anos, as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pinãtas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perderam o seu “carácter religioso” e são indispensáveis nas festas de aniversário e em todas as ocasiões festivas.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De facto, as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piñatas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tornaram-se tão tradicionalmente mexicanas que o México até as exporta para outros países.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>Em Cuba a tradição das "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Pinhatas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" é imprescindível em festas infantis, onde as </w:t>
      </w:r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Piñatas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 não são destruídas com um pau, mas na parte inferior são afixadas cordas. As crianças em simultâneo puxam de uma corda cada um, e assim que um adulto dá sinal, descola-se a base da </w:t>
      </w:r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proofErr w:type="spellStart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>, da qual saem doces, caramelos,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95160F">
        <w:rPr>
          <w:rFonts w:ascii="Arial" w:eastAsia="Times New Roman" w:hAnsi="Arial" w:cs="Arial"/>
          <w:i/>
          <w:iCs/>
          <w:sz w:val="24"/>
          <w:szCs w:val="24"/>
          <w:lang w:eastAsia="pt-PT"/>
        </w:rPr>
        <w:t>"confettis"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e pequenos brinquedos.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No Brasil a tradição instalou-se no Nordeste, mais precisamente nos estados da Bahia, Pernambuco, Paraíba e Rio Grande do Norte. Com o nome de Quebra Pote ou Quebra Panela, a brincadeira restringiu-se ao período das festas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Juninas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(o equivalente às nossas festas dos Santos Populares) – Santo António, São João e São Pedro. Ergue-se, normalmente, num canto do arraial uma trave, colocando o pote no meio. Ao contrário do que acontece no México, a brincadeira no Brasil é aberta a crianças, adolescentes e adultos, todos vendados ou com máscaras.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Em Portugal, não nos lembramos de nenhuma tradição de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>, mas ainda no ano passado, em pleno São João se comemorou uma tradição verdadeiramente medieval e criminosa da “</w:t>
      </w:r>
      <w:hyperlink r:id="rId4" w:history="1">
        <w:r w:rsidRPr="0095160F">
          <w:rPr>
            <w:rFonts w:ascii="Arial" w:eastAsia="Times New Roman" w:hAnsi="Arial" w:cs="Arial"/>
            <w:sz w:val="24"/>
            <w:szCs w:val="24"/>
            <w:lang w:eastAsia="pt-PT"/>
          </w:rPr>
          <w:t>queima do gato” no pote de barro.</w:t>
        </w:r>
      </w:hyperlink>
      <w:r w:rsidRPr="0095160F">
        <w:rPr>
          <w:rFonts w:ascii="Arial" w:eastAsia="Times New Roman" w:hAnsi="Arial" w:cs="Arial"/>
          <w:sz w:val="24"/>
          <w:szCs w:val="24"/>
          <w:lang w:eastAsia="pt-PT"/>
        </w:rPr>
        <w:t>,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95160F">
        <w:rPr>
          <w:rFonts w:ascii="Arial" w:eastAsia="Times New Roman" w:hAnsi="Arial" w:cs="Arial"/>
          <w:sz w:val="24"/>
          <w:szCs w:val="24"/>
          <w:lang w:eastAsia="pt-PT"/>
        </w:rPr>
        <w:t>semelhante a uma tradição dinamarquesa que morreu há 2 séculos...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lastRenderedPageBreak/>
        <w:t>E como o sagrado e o profano andam sempre associados, há uma tradição na Dinamarca chamada “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Fastelavn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>” que começou perto do ano 1500 e que marcava o início da quaresma, mas tinha origem pagã.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Representava o fim do inverno e dos males que este trazia. O gato preto simbolizava o inverno e o mal e por este motivo, nesta celebração, até princípios do século XIX era costume colocar um gato vivo dentro de uma </w:t>
      </w:r>
      <w:proofErr w:type="spellStart"/>
      <w:r w:rsidRPr="0095160F">
        <w:rPr>
          <w:rFonts w:ascii="Arial" w:eastAsia="Times New Roman" w:hAnsi="Arial" w:cs="Arial"/>
          <w:sz w:val="24"/>
          <w:szCs w:val="24"/>
          <w:lang w:eastAsia="pt-PT"/>
        </w:rPr>
        <w:t>piñata</w:t>
      </w:r>
      <w:proofErr w:type="spellEnd"/>
      <w:r w:rsidRPr="0095160F">
        <w:rPr>
          <w:rFonts w:ascii="Arial" w:eastAsia="Times New Roman" w:hAnsi="Arial" w:cs="Arial"/>
          <w:sz w:val="24"/>
          <w:szCs w:val="24"/>
          <w:lang w:eastAsia="pt-PT"/>
        </w:rPr>
        <w:t xml:space="preserve"> e fazer com que ele saísse por meio de golpes, com intuito de afugentar a escuridão e o mal.</w:t>
      </w:r>
    </w:p>
    <w:p w:rsid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95160F">
        <w:rPr>
          <w:rFonts w:ascii="Arial" w:eastAsia="Times New Roman" w:hAnsi="Arial" w:cs="Arial"/>
          <w:sz w:val="24"/>
          <w:szCs w:val="24"/>
          <w:lang w:eastAsia="pt-PT"/>
        </w:rPr>
        <w:t>Mas esta tradição morreu há 2 séculos.</w:t>
      </w:r>
    </w:p>
    <w:p w:rsidR="0095160F" w:rsidRPr="0095160F" w:rsidRDefault="0095160F" w:rsidP="0095160F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bookmarkStart w:id="0" w:name="_GoBack"/>
      <w:bookmarkEnd w:id="0"/>
    </w:p>
    <w:sectPr w:rsidR="0095160F" w:rsidRPr="009516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0F"/>
    <w:rsid w:val="001E5983"/>
    <w:rsid w:val="0095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D5D91"/>
  <w15:chartTrackingRefBased/>
  <w15:docId w15:val="{AB7366EF-82E0-41C0-923D-D808CC5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0060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9515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02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2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44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1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6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48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9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02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3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ublico.pt/multimedia/video/queima-do-gato-vila-flor-20150626-10594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Utilizador do Windows</cp:lastModifiedBy>
  <cp:revision>1</cp:revision>
  <dcterms:created xsi:type="dcterms:W3CDTF">2021-06-09T08:01:00Z</dcterms:created>
  <dcterms:modified xsi:type="dcterms:W3CDTF">2021-06-09T08:09:00Z</dcterms:modified>
</cp:coreProperties>
</file>