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F6C5C" w14:textId="7C251F01" w:rsidR="006F18B1" w:rsidRPr="00363421" w:rsidRDefault="006F18B1" w:rsidP="006F18B1">
      <w:pPr>
        <w:rPr>
          <w:b/>
          <w:bCs/>
          <w:sz w:val="24"/>
          <w:szCs w:val="24"/>
        </w:rPr>
      </w:pPr>
      <w:r w:rsidRPr="00363421">
        <w:rPr>
          <w:b/>
          <w:bCs/>
          <w:sz w:val="24"/>
          <w:szCs w:val="24"/>
        </w:rPr>
        <w:t>Fauna e Flora</w:t>
      </w:r>
      <w:r w:rsidRPr="00363421">
        <w:rPr>
          <w:b/>
          <w:bCs/>
          <w:sz w:val="24"/>
          <w:szCs w:val="24"/>
        </w:rPr>
        <w:t xml:space="preserve"> do Arquipélago da Madeira</w:t>
      </w:r>
    </w:p>
    <w:p w14:paraId="20364290" w14:textId="653F49DE" w:rsidR="006F18B1" w:rsidRDefault="006F18B1" w:rsidP="006F18B1">
      <w:pPr>
        <w:jc w:val="both"/>
      </w:pPr>
      <w:r>
        <w:t>A diversidade biológica existente no arquipélago da Madeira constitui um património de valor incalculável, de elevado interesse científico e tecnológico, devido à existência de numeros</w:t>
      </w:r>
      <w:r>
        <w:t>a</w:t>
      </w:r>
      <w:r>
        <w:t>s espécies endémicas de fauna e de flora.</w:t>
      </w:r>
    </w:p>
    <w:p w14:paraId="2687DC85" w14:textId="0EB3BA16" w:rsidR="006F18B1" w:rsidRDefault="006F18B1" w:rsidP="006F18B1">
      <w:pPr>
        <w:jc w:val="both"/>
      </w:pPr>
      <w:r>
        <w:t>A título de curiosidade, devido à raridade das suas espécies, a Ilha da Madeira é referida mais de trinta vezes na “</w:t>
      </w:r>
      <w:proofErr w:type="spellStart"/>
      <w:r>
        <w:t>Origin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Species</w:t>
      </w:r>
      <w:proofErr w:type="spellEnd"/>
      <w:r>
        <w:t>” de Charles Darwin, onde refere que a ilha da Madeira possui características que a distinguem como um lugar único na Terra, sendo esta a maior e mais bem conservada mancha de Laurissilva da Macaronésia.</w:t>
      </w:r>
    </w:p>
    <w:p w14:paraId="45239E93" w14:textId="77777777" w:rsidR="006F18B1" w:rsidRDefault="006F18B1" w:rsidP="006F18B1">
      <w:pPr>
        <w:jc w:val="both"/>
      </w:pPr>
      <w:r>
        <w:t>O Património Natural da Madeira Ocupa 2/3 da parte do território e nela estão definidos reservas naturais integrais, paisagens protegidas e zonas de recreio.</w:t>
      </w:r>
    </w:p>
    <w:p w14:paraId="3BBCC5FD" w14:textId="5054647B" w:rsidR="006F18B1" w:rsidRDefault="006F18B1" w:rsidP="006F18B1"/>
    <w:p w14:paraId="54044816" w14:textId="77777777" w:rsidR="006F18B1" w:rsidRPr="00363421" w:rsidRDefault="006F18B1" w:rsidP="006F18B1">
      <w:pPr>
        <w:rPr>
          <w:b/>
          <w:bCs/>
          <w:sz w:val="24"/>
          <w:szCs w:val="24"/>
        </w:rPr>
      </w:pPr>
      <w:r w:rsidRPr="00363421">
        <w:rPr>
          <w:b/>
          <w:bCs/>
          <w:sz w:val="24"/>
          <w:szCs w:val="24"/>
        </w:rPr>
        <w:t>Fauna</w:t>
      </w:r>
    </w:p>
    <w:p w14:paraId="2E90F01A" w14:textId="01FDE32E" w:rsidR="006F18B1" w:rsidRDefault="006F18B1" w:rsidP="006F18B1">
      <w:pPr>
        <w:jc w:val="both"/>
      </w:pPr>
      <w:r>
        <w:t xml:space="preserve">A fauna do Arquipélago da Madeira é caracterizada por uma riqueza em espécies indígenas terrestres e marinhas. Na fauna é de realçar os invertebrados e as aves pois contemplam um grande número de </w:t>
      </w:r>
      <w:r>
        <w:t>espécies</w:t>
      </w:r>
      <w:r>
        <w:t xml:space="preserve"> endémicas e macaronésicos. Da avifauna é de realçar o pombo-trocaz, o tentilhão, o bis-bis, a freira-da-Madeira e a freira-do-Bugio. No grupo dos répteis é de destacar a lagartixa e a osga e nos mamíferos o lobo-marinho e os morcegos.</w:t>
      </w:r>
    </w:p>
    <w:p w14:paraId="0DC89217" w14:textId="0DDD865C" w:rsidR="006F18B1" w:rsidRDefault="006F18B1" w:rsidP="006F18B1">
      <w:pPr>
        <w:jc w:val="both"/>
      </w:pPr>
      <w:r>
        <w:t>Quanto aos invertebrados, existe uma vast</w:t>
      </w:r>
      <w:r>
        <w:t>idão</w:t>
      </w:r>
      <w:r>
        <w:t xml:space="preserve"> espécies de insetos e aracnídeos. Os insetos representam 75‰ de todas as espécies animais conhecidas no arquipélago sendo 20‰ dos insetos endémicos. Nas ilhas Desertas, habita uma espécie rara e única no mundo: a Tarântula com cerca de 4,5 cm de comprimento corporal.</w:t>
      </w:r>
    </w:p>
    <w:p w14:paraId="2C2874E5" w14:textId="0C85E385" w:rsidR="006F18B1" w:rsidRDefault="006F18B1" w:rsidP="006F18B1">
      <w:pPr>
        <w:jc w:val="both"/>
      </w:pPr>
      <w:r>
        <w:t>A fauna marinha do arquipélago da Madeira caracteriza-se pela sua grande diversidade específica, influenciada sobretudo pelas suas características geográficas e climáticas. Com mais de 500 espécies de peixes tais como o Bodião Sparisoma cretense, a Salema Sarpa salpa, o Sargo Diplodus sp e as Castanhetas Chromis limbata e um incontável número de espécies de invertebrados marinhos.</w:t>
      </w:r>
    </w:p>
    <w:p w14:paraId="6AE583EA" w14:textId="07761B7E" w:rsidR="00EC3D84" w:rsidRDefault="006F18B1" w:rsidP="006F18B1">
      <w:pPr>
        <w:jc w:val="both"/>
      </w:pPr>
      <w:r>
        <w:t>Também é possivel observar diversas espécies de tartarugas e várias espécies de mamíferos marinhos como o Roaz-corvineiro Tursiops truncatus, o Golfinho-riscado Stenella coeruleoalba, o Golfinho-comum Delphinus delphis. O Lobo-marinho Monachus monachus é uma espécie emblemática das Ilhas Desertas. Não existe nenhum animal considerado perigoso na ilha.</w:t>
      </w:r>
    </w:p>
    <w:p w14:paraId="53F3065A" w14:textId="77777777" w:rsidR="006F18B1" w:rsidRPr="00363421" w:rsidRDefault="006F18B1" w:rsidP="006F18B1">
      <w:pPr>
        <w:jc w:val="both"/>
        <w:rPr>
          <w:b/>
          <w:bCs/>
          <w:sz w:val="24"/>
          <w:szCs w:val="24"/>
        </w:rPr>
      </w:pPr>
      <w:r w:rsidRPr="00363421">
        <w:rPr>
          <w:b/>
          <w:bCs/>
          <w:sz w:val="24"/>
          <w:szCs w:val="24"/>
        </w:rPr>
        <w:t>Flora</w:t>
      </w:r>
    </w:p>
    <w:p w14:paraId="2C9A4319" w14:textId="727E3887" w:rsidR="006F18B1" w:rsidRDefault="006F18B1" w:rsidP="006F18B1">
      <w:pPr>
        <w:jc w:val="both"/>
      </w:pPr>
      <w:r>
        <w:t>A floresta Lauris</w:t>
      </w:r>
      <w:r w:rsidR="00363421">
        <w:t>s</w:t>
      </w:r>
      <w:r>
        <w:t xml:space="preserve">ilva – ocupa sensivelmente 22% da superfície da Ilha da Madeira, concentrando-se, sobretudo, na vertente norte entre os 300 e os 1300 metros. Na Ilha da Madeira encontra-se a maior concentração da floresta </w:t>
      </w:r>
      <w:r w:rsidR="00363421">
        <w:t>Laurissilva</w:t>
      </w:r>
      <w:r>
        <w:t xml:space="preserve"> em todo o mundo, sendo conhecida como uma das melhores preservadas. As suas origens remontam à terceira Era, altura em que a floresta </w:t>
      </w:r>
      <w:r w:rsidR="00363421">
        <w:t>Laurissilva</w:t>
      </w:r>
      <w:r>
        <w:t xml:space="preserve"> cobria uma vasta área mediterrânea. É constituída por urzes e outras espécies pré-alpinas, que garante a estabilidade dos solos e o abastecimento de água à população de toda a ilha.</w:t>
      </w:r>
    </w:p>
    <w:p w14:paraId="590970C3" w14:textId="75591ABD" w:rsidR="006F18B1" w:rsidRDefault="006F18B1" w:rsidP="006F18B1">
      <w:pPr>
        <w:jc w:val="both"/>
      </w:pPr>
      <w:r>
        <w:t>Hoje em dia esta floresta é considerada a maior área de laurissilva, em melhor estado de conservação e número de espécies, a nível mundial, sendo assim considerada Património Mundial pela UNESCO em 1999 e em 2010, ganhou o título “Novas Sete Maravilhas do Mundo – Portugal”. A floresta Lauris</w:t>
      </w:r>
      <w:r w:rsidR="00363421">
        <w:t>s</w:t>
      </w:r>
      <w:r>
        <w:t xml:space="preserve">ilva é um tipo de floresta onde coabitam inúmeras essências vegetais e animais em estreita interdependência entre si e com o meio. Nesta complexa interdependência, surgem caracteristicamente as quatro Lauráceas: Til Ocotea foetens, Loureiro Laurus novocanariensis, Vinhático Persea indica e Barbusano Apollonias barbujana e todo um conjunto multiforme de árvores, arbustos, fetos, musgos, hepáticas, líquenes, cogumelos e outros fungos, associando-se-lhes uma fauna própria e de valor extraordinário. </w:t>
      </w:r>
    </w:p>
    <w:p w14:paraId="7663CC47" w14:textId="6DA0B74D" w:rsidR="00363421" w:rsidRDefault="00363421" w:rsidP="006F18B1">
      <w:pPr>
        <w:jc w:val="both"/>
      </w:pPr>
    </w:p>
    <w:p w14:paraId="49A4FA63" w14:textId="42425906" w:rsidR="00363421" w:rsidRDefault="00861281" w:rsidP="006F18B1">
      <w:pPr>
        <w:jc w:val="both"/>
      </w:pPr>
      <w:r>
        <w:t>Webgrafia</w:t>
      </w:r>
    </w:p>
    <w:p w14:paraId="3E8A4391" w14:textId="2B0745B0" w:rsidR="00861281" w:rsidRDefault="00861281" w:rsidP="00861281">
      <w:pPr>
        <w:pStyle w:val="PargrafodaLista"/>
        <w:numPr>
          <w:ilvl w:val="0"/>
          <w:numId w:val="1"/>
        </w:numPr>
        <w:jc w:val="both"/>
      </w:pPr>
      <w:hyperlink r:id="rId5" w:history="1">
        <w:r w:rsidRPr="00286518">
          <w:rPr>
            <w:rStyle w:val="Hiperligao"/>
          </w:rPr>
          <w:t>https://www.madeira-harmonyinnature.com/sobre-harmony/fauna-e-flora-da-ilha-da-madeira.html</w:t>
        </w:r>
      </w:hyperlink>
      <w:r>
        <w:t xml:space="preserve"> </w:t>
      </w:r>
    </w:p>
    <w:sectPr w:rsidR="00861281" w:rsidSect="00861281">
      <w:pgSz w:w="11906" w:h="16838"/>
      <w:pgMar w:top="851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627A3"/>
    <w:multiLevelType w:val="hybridMultilevel"/>
    <w:tmpl w:val="983CB4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33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B1"/>
    <w:rsid w:val="00363421"/>
    <w:rsid w:val="006F18B1"/>
    <w:rsid w:val="00861281"/>
    <w:rsid w:val="00EC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0A10"/>
  <w15:chartTrackingRefBased/>
  <w15:docId w15:val="{84373DBA-338A-47DC-B391-711C85BC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1281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861281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61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2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deira-harmonyinnature.com/sobre-harmony/fauna-e-flora-da-ilha-da-madeir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Sousa</dc:creator>
  <cp:keywords/>
  <dc:description/>
  <cp:lastModifiedBy>Susana Sousa</cp:lastModifiedBy>
  <cp:revision>2</cp:revision>
  <dcterms:created xsi:type="dcterms:W3CDTF">2022-05-31T22:11:00Z</dcterms:created>
  <dcterms:modified xsi:type="dcterms:W3CDTF">2022-05-31T22:25:00Z</dcterms:modified>
</cp:coreProperties>
</file>