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F4C" w14:textId="1C9180C8" w:rsidR="006F0306" w:rsidRDefault="006F0306" w:rsidP="006F0306">
      <w:r>
        <w:t>O Parque da Devesa é um recente espaço verde urbano situado junto ao centro da cidade de Vila Nova de Famalicão. Com os seus 27 hectares, o parque é um local privilegiado de contacto com a natureza, lazer, convívio e desporto, que se configura como um veículo de excelência para a educação ambiental e para a sustentabilidade, e como uma mais-valia cultural, cívica e ética, propondo-se a contribuir para o crescimento integral dos cidadãos no respeito pelas pessoas, pela natureza pelas gerações futuras.</w:t>
      </w:r>
    </w:p>
    <w:p w14:paraId="44C56E34" w14:textId="2EA1F073" w:rsidR="006F0306" w:rsidRDefault="006F0306" w:rsidP="006F0306">
      <w:r>
        <w:t>O rio Pelhe, que atravessa o parque em toda a sua extensão, contribui para a sua beleza e aprazibilidade, para as quais também concorrem a respetiva galeria ripícola, o lago, os carvalhos centenários, as sequoias e outras árvores de grande porte, bem como os penedos graníticos.</w:t>
      </w:r>
    </w:p>
    <w:p w14:paraId="58086946" w14:textId="6D872540" w:rsidR="006F0306" w:rsidRDefault="006F0306" w:rsidP="006F0306">
      <w:r>
        <w:t>Para além da vertente de lazer e contacto com a natureza, o parque propicia a cultura e a educação, vertentes para as quais contribuem os edifícios aí implantados, a Casa do Território, o Anfiteatro, os Serviços Educativos.</w:t>
      </w:r>
    </w:p>
    <w:p w14:paraId="07B5F7CD" w14:textId="3D89CD7E" w:rsidR="00F57BD0" w:rsidRDefault="006F0306" w:rsidP="006F0306">
      <w:r>
        <w:t>A sensibilização para a proteção dos recursos naturais, através da dinamização de atividades que promovam o aumento da biodiversidade, a alteração de atitudes e comportamentos, e que disseminem boas práticas ambientais, é uma das componentes essenciais da missão do parque</w:t>
      </w:r>
      <w:r>
        <w:t>.</w:t>
      </w:r>
    </w:p>
    <w:p w14:paraId="17F0E286" w14:textId="6950DFE8" w:rsidR="00F57BD0" w:rsidRPr="004E3EEA" w:rsidRDefault="00F57BD0" w:rsidP="00F57BD0">
      <w:pPr>
        <w:rPr>
          <w:rFonts w:cstheme="minorHAnsi"/>
        </w:rPr>
      </w:pPr>
      <w:r w:rsidRPr="004E3EEA">
        <w:rPr>
          <w:rFonts w:cstheme="minorHAnsi"/>
        </w:rPr>
        <w:t xml:space="preserve">Em termos de coberto vegetal, poderemos identificar cinco áreas distintas no parque: </w:t>
      </w:r>
    </w:p>
    <w:p w14:paraId="543F617F" w14:textId="28732202" w:rsidR="00F57BD0" w:rsidRPr="004E3EEA" w:rsidRDefault="00F57BD0" w:rsidP="00F57BD0">
      <w:pPr>
        <w:rPr>
          <w:rFonts w:cstheme="minorHAnsi"/>
        </w:rPr>
      </w:pPr>
      <w:r w:rsidRPr="004E3EEA">
        <w:rPr>
          <w:rFonts w:cstheme="minorHAnsi"/>
        </w:rPr>
        <w:t>1 - Área de maciços de bordadura</w:t>
      </w:r>
      <w:r>
        <w:rPr>
          <w:rFonts w:cstheme="minorHAnsi"/>
        </w:rPr>
        <w:t xml:space="preserve">. </w:t>
      </w:r>
      <w:r w:rsidRPr="004E3EEA">
        <w:rPr>
          <w:rFonts w:cstheme="minorHAnsi"/>
        </w:rPr>
        <w:t>Nesta área estão instalados vários maciços de árvores de folha persistente e coníferas, com espécies como a casuarina, a magnólia e cipreste, entre outras.</w:t>
      </w:r>
    </w:p>
    <w:p w14:paraId="02B235CC" w14:textId="42580A94" w:rsidR="00F57BD0" w:rsidRPr="004E3EEA" w:rsidRDefault="00F57BD0" w:rsidP="00F57BD0">
      <w:pPr>
        <w:rPr>
          <w:rFonts w:cstheme="minorHAnsi"/>
        </w:rPr>
      </w:pPr>
      <w:r w:rsidRPr="004E3EEA">
        <w:rPr>
          <w:rFonts w:cstheme="minorHAnsi"/>
        </w:rPr>
        <w:t>2 - Área de bosque, situada na parte mais elevada do parque, caracteriza-se por uma elevada densidade de árvores, entre as quais se destaca a presença de carvalhos, castanheiros, nogueiras</w:t>
      </w:r>
      <w:r>
        <w:rPr>
          <w:rFonts w:cstheme="minorHAnsi"/>
        </w:rPr>
        <w:t xml:space="preserve">, </w:t>
      </w:r>
      <w:r w:rsidRPr="004E3EEA">
        <w:rPr>
          <w:rFonts w:cstheme="minorHAnsi"/>
        </w:rPr>
        <w:t xml:space="preserve">sequoias, carvalhos, eucaliptos ou </w:t>
      </w:r>
      <w:proofErr w:type="spellStart"/>
      <w:r w:rsidRPr="004E3EEA">
        <w:rPr>
          <w:rFonts w:cstheme="minorHAnsi"/>
        </w:rPr>
        <w:t>pseudotsugas</w:t>
      </w:r>
      <w:proofErr w:type="spellEnd"/>
      <w:r w:rsidRPr="004E3EEA">
        <w:rPr>
          <w:rFonts w:cstheme="minorHAnsi"/>
        </w:rPr>
        <w:t>.</w:t>
      </w:r>
    </w:p>
    <w:p w14:paraId="1D1AFD37" w14:textId="5C5EC41E" w:rsidR="00F57BD0" w:rsidRPr="004E3EEA" w:rsidRDefault="00F57BD0" w:rsidP="00F57BD0">
      <w:pPr>
        <w:rPr>
          <w:rFonts w:cstheme="minorHAnsi"/>
        </w:rPr>
      </w:pPr>
      <w:r w:rsidRPr="004E3EEA">
        <w:rPr>
          <w:rFonts w:cstheme="minorHAnsi"/>
        </w:rPr>
        <w:t>3 - Área de maciços de transição</w:t>
      </w:r>
      <w:r>
        <w:rPr>
          <w:rFonts w:cstheme="minorHAnsi"/>
        </w:rPr>
        <w:t xml:space="preserve">. </w:t>
      </w:r>
      <w:r w:rsidRPr="004E3EEA">
        <w:rPr>
          <w:rFonts w:cstheme="minorHAnsi"/>
        </w:rPr>
        <w:t xml:space="preserve">É composta </w:t>
      </w:r>
      <w:r>
        <w:rPr>
          <w:rFonts w:cstheme="minorHAnsi"/>
        </w:rPr>
        <w:t>por</w:t>
      </w:r>
      <w:r w:rsidRPr="004E3EEA">
        <w:rPr>
          <w:rFonts w:cstheme="minorHAnsi"/>
        </w:rPr>
        <w:t xml:space="preserve"> falso-loureiro, faias, carpas, carvalhos, </w:t>
      </w:r>
      <w:proofErr w:type="spellStart"/>
      <w:r w:rsidRPr="004E3EEA">
        <w:rPr>
          <w:rFonts w:cstheme="minorHAnsi"/>
        </w:rPr>
        <w:t>gingkos</w:t>
      </w:r>
      <w:proofErr w:type="spellEnd"/>
      <w:r>
        <w:rPr>
          <w:rFonts w:cstheme="minorHAnsi"/>
        </w:rPr>
        <w:t xml:space="preserve">, </w:t>
      </w:r>
      <w:proofErr w:type="gramStart"/>
      <w:r w:rsidRPr="004E3EEA">
        <w:rPr>
          <w:rFonts w:cstheme="minorHAnsi"/>
        </w:rPr>
        <w:t>tulipeiro</w:t>
      </w:r>
      <w:r>
        <w:rPr>
          <w:rFonts w:cstheme="minorHAnsi"/>
        </w:rPr>
        <w:t xml:space="preserve">s, </w:t>
      </w:r>
      <w:r w:rsidRPr="004E3EEA">
        <w:rPr>
          <w:rFonts w:cstheme="minorHAnsi"/>
        </w:rPr>
        <w:t xml:space="preserve"> carvalho</w:t>
      </w:r>
      <w:proofErr w:type="gramEnd"/>
      <w:r w:rsidRPr="004E3EEA">
        <w:rPr>
          <w:rFonts w:cstheme="minorHAnsi"/>
        </w:rPr>
        <w:t>-alvarinho</w:t>
      </w:r>
      <w:r>
        <w:rPr>
          <w:rFonts w:cstheme="minorHAnsi"/>
        </w:rPr>
        <w:t xml:space="preserve">, </w:t>
      </w:r>
      <w:r w:rsidRPr="004E3EEA">
        <w:rPr>
          <w:rFonts w:cstheme="minorHAnsi"/>
        </w:rPr>
        <w:t>cerejeiras, ameixeiras, e marmeleiros e alguns citrinos.</w:t>
      </w:r>
    </w:p>
    <w:p w14:paraId="1B7E41E8" w14:textId="51288846" w:rsidR="00F57BD0" w:rsidRPr="004E3EEA" w:rsidRDefault="00F57BD0" w:rsidP="00F57BD0">
      <w:pPr>
        <w:rPr>
          <w:rFonts w:cstheme="minorHAnsi"/>
        </w:rPr>
      </w:pPr>
      <w:r w:rsidRPr="004E3EEA">
        <w:rPr>
          <w:rFonts w:cstheme="minorHAnsi"/>
        </w:rPr>
        <w:t>4 - Faixa de vegetação ripícola</w:t>
      </w:r>
      <w:r>
        <w:rPr>
          <w:rFonts w:cstheme="minorHAnsi"/>
        </w:rPr>
        <w:t>.</w:t>
      </w:r>
      <w:r w:rsidRPr="004E3EEA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4E3EEA">
        <w:rPr>
          <w:rFonts w:cstheme="minorHAnsi"/>
        </w:rPr>
        <w:t>odemos observar amieiros e salgueiros (salgueiro-branco, salgueiro-chorão), carvalhos, ulmeiros, choupos-da-Lombardia</w:t>
      </w:r>
      <w:r>
        <w:rPr>
          <w:rFonts w:cstheme="minorHAnsi"/>
        </w:rPr>
        <w:t xml:space="preserve">, </w:t>
      </w:r>
      <w:r w:rsidRPr="004E3EEA">
        <w:rPr>
          <w:rFonts w:cstheme="minorHAnsi"/>
        </w:rPr>
        <w:t>vidoeiros</w:t>
      </w:r>
      <w:r>
        <w:rPr>
          <w:rFonts w:cstheme="minorHAnsi"/>
        </w:rPr>
        <w:t xml:space="preserve">, </w:t>
      </w:r>
      <w:r w:rsidRPr="004E3EEA">
        <w:rPr>
          <w:rFonts w:cstheme="minorHAnsi"/>
        </w:rPr>
        <w:t xml:space="preserve">agrião-de-água-doce, o aipo-selvagem, o trevo-branco, o trevo-ribeiro, a cenoura-selvagem, o pé-de-galo, a erva-alface, a artemísia-comum, os pampilhos, o cornichão, a </w:t>
      </w:r>
      <w:proofErr w:type="spellStart"/>
      <w:r w:rsidRPr="004E3EEA">
        <w:rPr>
          <w:rFonts w:cstheme="minorHAnsi"/>
        </w:rPr>
        <w:t>erva-pessegueiro</w:t>
      </w:r>
      <w:proofErr w:type="spellEnd"/>
      <w:r w:rsidRPr="004E3EEA">
        <w:rPr>
          <w:rFonts w:cstheme="minorHAnsi"/>
        </w:rPr>
        <w:t xml:space="preserve"> e a taboa.</w:t>
      </w:r>
    </w:p>
    <w:p w14:paraId="55B31757" w14:textId="77777777" w:rsidR="00F57BD0" w:rsidRPr="000C3514" w:rsidRDefault="00F57BD0" w:rsidP="00F57BD0">
      <w:pPr>
        <w:rPr>
          <w:rFonts w:cstheme="minorHAnsi"/>
        </w:rPr>
      </w:pPr>
      <w:r w:rsidRPr="004E3EEA">
        <w:rPr>
          <w:rFonts w:cstheme="minorHAnsi"/>
        </w:rPr>
        <w:t>5 - Áreas de prados e relvados</w:t>
      </w:r>
      <w:r>
        <w:rPr>
          <w:rFonts w:cstheme="minorHAnsi"/>
        </w:rPr>
        <w:t>.</w:t>
      </w:r>
    </w:p>
    <w:p w14:paraId="73265AF7" w14:textId="77777777" w:rsidR="00F57BD0" w:rsidRDefault="00F57BD0" w:rsidP="00F57BD0"/>
    <w:p w14:paraId="1D7645A4" w14:textId="70B8C79A" w:rsidR="006F0306" w:rsidRDefault="00F57BD0" w:rsidP="00F57BD0">
      <w:r>
        <w:t>Em termos de fauna podemos observar d</w:t>
      </w:r>
      <w:r>
        <w:t xml:space="preserve">esde os mais comuns, como </w:t>
      </w:r>
      <w:r w:rsidR="001051A3">
        <w:t>andorinhas, and</w:t>
      </w:r>
      <w:r w:rsidR="007672E1">
        <w:t>ori</w:t>
      </w:r>
      <w:r w:rsidR="004D5DAC">
        <w:t>n</w:t>
      </w:r>
      <w:r w:rsidR="007672E1">
        <w:t xml:space="preserve">hões, </w:t>
      </w:r>
      <w:r>
        <w:t>melros, alvéolas, estorninhos e patos-reais, até aos vistosos guarda-rios, garça-real, garça-branca-grande, águia-de-asa-redonda, ou aos tímidos mochos-galegos ou gaios, mais de 80 espécies de aves já foram avistadas no Parque da Devesa. Os coelhos-bravos, lontras e visões, rãs, tritões e outros anfíbios, borboletas e muitos outros insetos</w:t>
      </w:r>
      <w:r w:rsidR="00AE7B70">
        <w:t>.</w:t>
      </w:r>
    </w:p>
    <w:sectPr w:rsidR="006F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06"/>
    <w:rsid w:val="001051A3"/>
    <w:rsid w:val="00297EFC"/>
    <w:rsid w:val="00394511"/>
    <w:rsid w:val="004D5DAC"/>
    <w:rsid w:val="005F62AE"/>
    <w:rsid w:val="006F0306"/>
    <w:rsid w:val="007672E1"/>
    <w:rsid w:val="00AE7B70"/>
    <w:rsid w:val="00C876A7"/>
    <w:rsid w:val="00E5622D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97887"/>
  <w15:chartTrackingRefBased/>
  <w15:docId w15:val="{040C7AB2-C971-8347-AB13-00C92ED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Gonçalves de Castro</dc:creator>
  <cp:keywords/>
  <dc:description/>
  <cp:lastModifiedBy>Carlos Manuel Gonçalves de Castro</cp:lastModifiedBy>
  <cp:revision>6</cp:revision>
  <dcterms:created xsi:type="dcterms:W3CDTF">2022-05-30T18:20:00Z</dcterms:created>
  <dcterms:modified xsi:type="dcterms:W3CDTF">2022-05-30T18:37:00Z</dcterms:modified>
</cp:coreProperties>
</file>