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Jardim de infância de Pousada- Grupo de crianças de 3,4 e 5 anos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Ano letivo 2021-2022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/>
      </w:pPr>
      <w:r>
        <w:rPr/>
        <w:t>Biodiversidade local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left"/>
        <w:rPr>
          <w:rFonts w:ascii="Calibri" w:hAnsi="Calibri" w:eastAsia="Calibri"/>
          <w:kern w:val="0"/>
          <w:sz w:val="24"/>
          <w:szCs w:val="24"/>
          <w:lang w:val="pt-PT" w:eastAsia="en-US" w:bidi="ar-SA"/>
        </w:rPr>
      </w:pPr>
      <w:r>
        <w:rPr>
          <w:rFonts w:eastAsia="Calibri" w:ascii="Calibri" w:hAnsi="Calibri"/>
          <w:kern w:val="0"/>
          <w:sz w:val="24"/>
          <w:szCs w:val="24"/>
          <w:lang w:val="pt-PT" w:eastAsia="en-US" w:bidi="ar-SA"/>
        </w:rPr>
        <w:t xml:space="preserve">O nosso jardim de infância localiza-se na Região da Campeã. 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left"/>
        <w:rPr>
          <w:rFonts w:ascii="Calibri" w:hAnsi="Calibri" w:eastAsia="Calibri"/>
          <w:kern w:val="0"/>
          <w:sz w:val="24"/>
          <w:szCs w:val="24"/>
          <w:lang w:val="pt-PT" w:eastAsia="en-US" w:bidi="ar-SA"/>
        </w:rPr>
      </w:pPr>
      <w:r>
        <w:rPr>
          <w:rFonts w:eastAsia="Calibri" w:ascii="Calibri" w:hAnsi="Calibri"/>
          <w:kern w:val="0"/>
          <w:sz w:val="24"/>
          <w:szCs w:val="24"/>
          <w:lang w:val="pt-PT" w:eastAsia="en-US" w:bidi="ar-SA"/>
        </w:rPr>
        <w:t>Freguesia do concelho de Vila Real, ocupa uma vasta área entre as Serras do Marão e do Alvão de onde escorrem extensos ribeiros de correntes caudalosas que durante o inverno depositam sedimentos que se infiltram no solo e os adubam originando «terras de aluvião».  Este fértil e verdejante Vale, apresenta ainda lindas “aldeias negras” vestidas pelo xisto e ardósia.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left"/>
        <w:rPr>
          <w:rFonts w:ascii="Calibri" w:hAnsi="Calibri" w:eastAsia="Calibri"/>
          <w:kern w:val="0"/>
          <w:sz w:val="24"/>
          <w:szCs w:val="24"/>
          <w:lang w:val="pt-PT" w:eastAsia="en-US" w:bidi="ar-SA"/>
        </w:rPr>
      </w:pPr>
      <w:r>
        <w:rPr>
          <w:rFonts w:eastAsia="Calibri" w:ascii="Calibri" w:hAnsi="Calibri"/>
          <w:kern w:val="0"/>
          <w:sz w:val="24"/>
          <w:szCs w:val="24"/>
          <w:lang w:val="pt-PT" w:eastAsia="en-US" w:bidi="ar-SA"/>
        </w:rPr>
        <w:t xml:space="preserve"> </w:t>
      </w:r>
      <w:r>
        <w:rPr>
          <w:rFonts w:eastAsia="Calibri" w:ascii="Calibri" w:hAnsi="Calibri"/>
          <w:kern w:val="0"/>
          <w:sz w:val="24"/>
          <w:szCs w:val="24"/>
          <w:lang w:val="pt-PT" w:eastAsia="en-US" w:bidi="ar-SA"/>
        </w:rPr>
        <w:t>Nas suas vertentes pode observar-se uma grande área florestal revestida por carvalhos cujas folhas caducas durante o Outono transformam a paisagem num bonito manto castanho dourado.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Calibri" w:ascii="Calibri" w:hAnsi="Calibri"/>
          <w:kern w:val="0"/>
          <w:sz w:val="24"/>
          <w:szCs w:val="24"/>
          <w:lang w:val="pt-PT" w:eastAsia="en-US" w:bidi="ar-SA"/>
        </w:rPr>
        <w:t xml:space="preserve">O Vale foi outrora uma grande lagoa montanhosa existindo ainda vestígios na Lagoa da Sardoeira. No âmbito da Biodiversidade de Vila Real, a Câmara Municipal destaca como um ex-libris  a zona da Lagoa da Sardoeira </w:t>
      </w:r>
      <w:r>
        <w:rPr>
          <w:rFonts w:eastAsia="Calibri" w:ascii="Calibri" w:hAnsi="Calibri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PT" w:eastAsia="en-US" w:bidi="ar-SA"/>
        </w:rPr>
        <w:t>“que alberga um conjunto significativo de espécies de anfíbios, lepidópteros (borboletas) e odonatas (libélulas), para além de receber a visita de cerca de 42 espécies de aves, algumas delas migratórias e raras no território assim como raras espécies da flora local, como a orvalhinha (</w:t>
      </w:r>
      <w:r>
        <w:rPr>
          <w:rStyle w:val="Nfase"/>
          <w:rFonts w:eastAsia="Calibri" w:ascii="Calibri" w:hAnsi="Calibri"/>
          <w:b w:val="false"/>
          <w:caps w:val="false"/>
          <w:smallCaps w:val="false"/>
          <w:color w:val="000000"/>
          <w:spacing w:val="0"/>
          <w:kern w:val="0"/>
          <w:sz w:val="24"/>
          <w:szCs w:val="24"/>
          <w:lang w:val="pt-PT" w:eastAsia="en-US" w:bidi="ar-SA"/>
        </w:rPr>
        <w:t>Drosera rotundifolia</w:t>
      </w:r>
      <w:r>
        <w:rPr>
          <w:rFonts w:eastAsia="Calibri" w:ascii="Calibri" w:hAnsi="Calibri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PT" w:eastAsia="en-US" w:bidi="ar-SA"/>
        </w:rPr>
        <w:t xml:space="preserve">), uma das espécies de plantas carnívoras de Portugal, e orquídeas selvagens.  Foi inaugurado ainda o Observatório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da Biodiversidade que tem um abrigo fotográfico e dois para observação de aves sendo um ponto de partida para a descoberta da biodiversidade da região. </w:t>
      </w:r>
      <w:r>
        <w:rPr>
          <w:rFonts w:ascii="Calibri" w:hAnsi="Calibri"/>
          <w:sz w:val="24"/>
          <w:szCs w:val="24"/>
        </w:rPr>
        <w:t>O Parque da Sardoeira é um lugar de beleza natural onde habitam várias espécies de flora e fauna em vias de extinção ou em risco.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Este ano letivo debruçámos-nos mais sobre as espécies aquáticas e sua proteção. 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Aproveitamos a parceria com o centro de ciência de Vila Real como eco-conselheiro e temos efetuado visitas não só à lagoa mas ao rio Sôrdo de onde surgiu a ideia do desafio “O Mar começa aqui” e a representação da espécie da truta de água doce a pintar na sarjeta do recreio. A partir daqui desenvolvemos a ideia do painel da biodiversidade da nossa terra representar este rio e a sua riqueza piscícola. 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P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PT" w:eastAsia="zh-CN" w:bidi="hi-IN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345</Words>
  <Characters>1768</Characters>
  <CharactersWithSpaces>2111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2022-06-01T11:49:33Z</dcterms:created>
  <dc:creator/>
  <dc:description/>
  <dc:language>pt-PT</dc:language>
  <cp:lastModifiedBy/>
  <dcterms:modified xsi:type="dcterms:W3CDTF">2022-06-01T12:07:47Z</dcterms:modified>
  <cp:revision>1</cp:revision>
  <dc:subject/>
  <dc:title/>
</cp:coreProperties>
</file>