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E65" w:rsidRDefault="00ED2618" w:rsidP="00393551">
      <w:pPr>
        <w:spacing w:after="0" w:line="360" w:lineRule="auto"/>
        <w:ind w:firstLine="709"/>
        <w:jc w:val="both"/>
      </w:pPr>
      <w:r>
        <w:t xml:space="preserve">O cavalo-marinho e o camaleão são espécies ameaçadas em território português e por isso, encontram-se em vias de extinção. Na zona do Algarve essa ameaça é mais notória o que requer uma preocupação por parte dos habitantes. </w:t>
      </w:r>
    </w:p>
    <w:p w:rsidR="008B2A8B" w:rsidRDefault="005F3E65" w:rsidP="00393551">
      <w:pPr>
        <w:spacing w:after="0" w:line="360" w:lineRule="auto"/>
        <w:ind w:firstLine="709"/>
        <w:jc w:val="both"/>
      </w:pPr>
      <w:r>
        <w:t xml:space="preserve">O cavalo-marinho é um animal muito peculiar e carateriza-se por ter uma cabeça alongada, com filamentos que fazem lembrar a crina de um cavalo. Nadam na vertical e geralmente medem entre 15 cm a 18 cm. Vivem em águas de regiões de clima temperado e tropical. Deste modo, é mais propício encontrar e desenvolver-se colónias desta espécie na região Sul do nosso país. </w:t>
      </w:r>
    </w:p>
    <w:p w:rsidR="00ED2618" w:rsidRDefault="00CB6B11" w:rsidP="00393551">
      <w:pPr>
        <w:spacing w:after="0" w:line="360" w:lineRule="auto"/>
        <w:ind w:firstLine="709"/>
        <w:jc w:val="both"/>
      </w:pPr>
      <w:r>
        <w:t>Segundo o</w:t>
      </w:r>
      <w:r w:rsidR="00ED2618">
        <w:t xml:space="preserve"> Centro de Ciências do Mar (CCMAR), nos últimos 20 anos desapareceu 90% da população de cavalos marinhos da Ria Formosa.</w:t>
      </w:r>
      <w:r w:rsidR="00ED2618" w:rsidRPr="00ED2618">
        <w:t xml:space="preserve"> </w:t>
      </w:r>
      <w:r w:rsidR="00ED2618">
        <w:t xml:space="preserve">De acordo com a </w:t>
      </w:r>
      <w:hyperlink r:id="rId5" w:tgtFrame="_blank" w:history="1">
        <w:r w:rsidR="00ED2618" w:rsidRPr="00ED2618">
          <w:t>União Internacional para a Conservação da Natureza e dos Recursos Naturais</w:t>
        </w:r>
      </w:hyperlink>
      <w:r w:rsidR="00ED2618">
        <w:t xml:space="preserve">, </w:t>
      </w:r>
      <w:r w:rsidR="005F3E65">
        <w:t xml:space="preserve"> a</w:t>
      </w:r>
      <w:r w:rsidR="00ED2618">
        <w:t xml:space="preserve">s duas espécies de cavalo-marinho ainda existentes na Ria Formosa são classificadas como espécies quase ameaçadas. </w:t>
      </w:r>
    </w:p>
    <w:p w:rsidR="00ED2618" w:rsidRDefault="00ED2618" w:rsidP="00393551">
      <w:pPr>
        <w:spacing w:after="0" w:line="360" w:lineRule="auto"/>
        <w:ind w:firstLine="709"/>
        <w:jc w:val="both"/>
      </w:pPr>
      <w:r>
        <w:t xml:space="preserve">São várias as causas, sejam elas naturais ou provocadas pelo Homem, que colocam estas espécies em vias de extinção, entre as quais: a apanha ilegal, a pesca acidental, </w:t>
      </w:r>
      <w:r w:rsidR="005F3E65">
        <w:t>a poluição dos oceanos e a</w:t>
      </w:r>
      <w:r w:rsidR="005F3E65" w:rsidRPr="005F3E65">
        <w:t xml:space="preserve"> poluição sonora provocada pelos barcos na Ria Formosa que causam stress a estes animais e altera o batimento opercular (respiratório) e o metabolismo</w:t>
      </w:r>
      <w:r w:rsidR="005F3E65">
        <w:t xml:space="preserve">. Para prevenir estas causas, vários investigadores realizam campanhas de forma a sensibilizar e a alertar </w:t>
      </w:r>
      <w:r w:rsidR="005F3E65" w:rsidRPr="005F3E65">
        <w:t>para as ameaças que os cavalos-marinhos enfrentam e para a problemática da captura ilegal.</w:t>
      </w:r>
    </w:p>
    <w:p w:rsidR="00C01AFF" w:rsidRPr="00393551" w:rsidRDefault="00C01AFF" w:rsidP="00393551">
      <w:pPr>
        <w:spacing w:after="0" w:line="360" w:lineRule="auto"/>
        <w:ind w:firstLine="709"/>
        <w:jc w:val="both"/>
        <w:rPr>
          <w:rFonts w:cstheme="minorHAnsi"/>
          <w:shd w:val="clear" w:color="auto" w:fill="FFFFFF"/>
        </w:rPr>
      </w:pPr>
      <w:r w:rsidRPr="003033E8">
        <w:rPr>
          <w:rFonts w:cstheme="minorHAnsi"/>
          <w:shd w:val="clear" w:color="auto" w:fill="FFFFFF"/>
        </w:rPr>
        <w:t xml:space="preserve">No que diz respeito aos camaleões, </w:t>
      </w:r>
      <w:r w:rsidR="00393551">
        <w:rPr>
          <w:rFonts w:cstheme="minorHAnsi"/>
          <w:shd w:val="clear" w:color="auto" w:fill="FFFFFF"/>
        </w:rPr>
        <w:t xml:space="preserve">o </w:t>
      </w:r>
      <w:r w:rsidR="00393551">
        <w:rPr>
          <w:rFonts w:cstheme="minorHAnsi"/>
          <w:bCs/>
          <w:shd w:val="clear" w:color="auto" w:fill="FFFFFF"/>
        </w:rPr>
        <w:t>c</w:t>
      </w:r>
      <w:r w:rsidR="00393551" w:rsidRPr="00393551">
        <w:rPr>
          <w:rFonts w:cstheme="minorHAnsi"/>
          <w:bCs/>
          <w:shd w:val="clear" w:color="auto" w:fill="FFFFFF"/>
        </w:rPr>
        <w:t>amaleão</w:t>
      </w:r>
      <w:r w:rsidR="00393551" w:rsidRPr="00393551">
        <w:rPr>
          <w:rFonts w:cstheme="minorHAnsi"/>
          <w:shd w:val="clear" w:color="auto" w:fill="FFFFFF"/>
        </w:rPr>
        <w:t> é o nome popular dado às espécies que pertencem à família </w:t>
      </w:r>
      <w:proofErr w:type="spellStart"/>
      <w:r w:rsidR="00393551" w:rsidRPr="00393551">
        <w:rPr>
          <w:rFonts w:cstheme="minorHAnsi"/>
          <w:i/>
          <w:iCs/>
          <w:shd w:val="clear" w:color="auto" w:fill="FFFFFF"/>
        </w:rPr>
        <w:t>Chamaeleonidae</w:t>
      </w:r>
      <w:proofErr w:type="spellEnd"/>
      <w:r w:rsidR="00393551" w:rsidRPr="00393551">
        <w:rPr>
          <w:rFonts w:cstheme="minorHAnsi"/>
          <w:shd w:val="clear" w:color="auto" w:fill="FFFFFF"/>
        </w:rPr>
        <w:t>. São </w:t>
      </w:r>
      <w:hyperlink r:id="rId6" w:history="1">
        <w:r w:rsidR="00393551" w:rsidRPr="00393551">
          <w:rPr>
            <w:rFonts w:cstheme="minorHAnsi"/>
            <w:shd w:val="clear" w:color="auto" w:fill="FFFFFF"/>
          </w:rPr>
          <w:t>répteis</w:t>
        </w:r>
      </w:hyperlink>
      <w:r w:rsidR="00393551" w:rsidRPr="00393551">
        <w:rPr>
          <w:rFonts w:cstheme="minorHAnsi"/>
          <w:shd w:val="clear" w:color="auto" w:fill="FFFFFF"/>
        </w:rPr>
        <w:t> da ordem </w:t>
      </w:r>
      <w:proofErr w:type="spellStart"/>
      <w:r w:rsidR="00393551" w:rsidRPr="00393551">
        <w:rPr>
          <w:rFonts w:cstheme="minorHAnsi"/>
          <w:i/>
          <w:iCs/>
          <w:shd w:val="clear" w:color="auto" w:fill="FFFFFF"/>
        </w:rPr>
        <w:fldChar w:fldCharType="begin"/>
      </w:r>
      <w:r w:rsidR="00393551" w:rsidRPr="00393551">
        <w:rPr>
          <w:rFonts w:cstheme="minorHAnsi"/>
          <w:i/>
          <w:iCs/>
          <w:shd w:val="clear" w:color="auto" w:fill="FFFFFF"/>
        </w:rPr>
        <w:instrText xml:space="preserve"> HYPERLINK "https://www.infoescola.com/animais/repteis-escamados/" </w:instrText>
      </w:r>
      <w:r w:rsidR="00393551" w:rsidRPr="00393551">
        <w:rPr>
          <w:rFonts w:cstheme="minorHAnsi"/>
          <w:i/>
          <w:iCs/>
          <w:shd w:val="clear" w:color="auto" w:fill="FFFFFF"/>
        </w:rPr>
        <w:fldChar w:fldCharType="separate"/>
      </w:r>
      <w:r w:rsidR="00393551" w:rsidRPr="00393551">
        <w:rPr>
          <w:rFonts w:cstheme="minorHAnsi"/>
          <w:i/>
          <w:iCs/>
          <w:shd w:val="clear" w:color="auto" w:fill="FFFFFF"/>
        </w:rPr>
        <w:t>Squamata</w:t>
      </w:r>
      <w:proofErr w:type="spellEnd"/>
      <w:r w:rsidR="00393551" w:rsidRPr="00393551">
        <w:rPr>
          <w:rFonts w:cstheme="minorHAnsi"/>
          <w:i/>
          <w:iCs/>
          <w:shd w:val="clear" w:color="auto" w:fill="FFFFFF"/>
        </w:rPr>
        <w:fldChar w:fldCharType="end"/>
      </w:r>
      <w:r w:rsidR="00393551" w:rsidRPr="00393551">
        <w:rPr>
          <w:rFonts w:cstheme="minorHAnsi"/>
          <w:shd w:val="clear" w:color="auto" w:fill="FFFFFF"/>
        </w:rPr>
        <w:t xml:space="preserve">. </w:t>
      </w:r>
      <w:r w:rsidR="00393551">
        <w:rPr>
          <w:rFonts w:cstheme="minorHAnsi"/>
          <w:shd w:val="clear" w:color="auto" w:fill="FFFFFF"/>
        </w:rPr>
        <w:t>S</w:t>
      </w:r>
      <w:r w:rsidRPr="003033E8">
        <w:rPr>
          <w:rFonts w:cstheme="minorHAnsi"/>
          <w:shd w:val="clear" w:color="auto" w:fill="FFFFFF"/>
        </w:rPr>
        <w:t xml:space="preserve">ão vários os desafios à sua sobrevivência: </w:t>
      </w:r>
      <w:r w:rsidRPr="003033E8">
        <w:rPr>
          <w:rFonts w:cstheme="minorHAnsi"/>
        </w:rPr>
        <w:t>desde a urbanização e pressão turística que destroem e fragmentam o seu habitat, em especial as dunas litorais e os pinhais costeiros, à conversão dos pomares tradicionais em monoculturas de citrinos. A par da captura ilegal e da destruição de habitat, a predação por cães e gatos é uma séria ameaça para esta espécie. </w:t>
      </w:r>
    </w:p>
    <w:p w:rsidR="00CB6B11" w:rsidRPr="00393551" w:rsidRDefault="00C01AFF" w:rsidP="00393551">
      <w:pPr>
        <w:spacing w:after="0" w:line="360" w:lineRule="auto"/>
        <w:ind w:firstLine="709"/>
        <w:jc w:val="both"/>
        <w:rPr>
          <w:rFonts w:cstheme="minorHAnsi"/>
        </w:rPr>
      </w:pPr>
      <w:r w:rsidRPr="003033E8">
        <w:rPr>
          <w:rFonts w:cstheme="minorHAnsi"/>
        </w:rPr>
        <w:t>São apontadas várias causas para a extinção dos animais escolhidos, sendo uma delas comum: a degradação do habitat. Assim, ocorreu uma sensibilização para a proteção dos ecossistemas e proteger, assim, estas duas espécies.</w:t>
      </w:r>
    </w:p>
    <w:p w:rsidR="00CB6B11" w:rsidRPr="00CB6B11" w:rsidRDefault="00CB6B11" w:rsidP="00CB6B11">
      <w:pPr>
        <w:spacing w:after="0" w:line="360" w:lineRule="auto"/>
        <w:jc w:val="both"/>
        <w:rPr>
          <w:b/>
          <w:sz w:val="28"/>
          <w:u w:val="single"/>
        </w:rPr>
      </w:pPr>
      <w:r w:rsidRPr="00CB6B11">
        <w:rPr>
          <w:b/>
          <w:sz w:val="28"/>
          <w:u w:val="single"/>
        </w:rPr>
        <w:t>Bi</w:t>
      </w:r>
      <w:r w:rsidR="00393551">
        <w:rPr>
          <w:b/>
          <w:sz w:val="28"/>
          <w:u w:val="single"/>
        </w:rPr>
        <w:t>bli</w:t>
      </w:r>
      <w:r w:rsidRPr="00CB6B11">
        <w:rPr>
          <w:b/>
          <w:sz w:val="28"/>
          <w:u w:val="single"/>
        </w:rPr>
        <w:t xml:space="preserve">ografia: </w:t>
      </w:r>
      <w:bookmarkStart w:id="0" w:name="_GoBack"/>
      <w:bookmarkEnd w:id="0"/>
    </w:p>
    <w:p w:rsidR="00A079B4" w:rsidRDefault="00A079B4" w:rsidP="00CB6B11">
      <w:pPr>
        <w:spacing w:after="0" w:line="360" w:lineRule="auto"/>
        <w:jc w:val="both"/>
      </w:pPr>
      <w:r w:rsidRPr="00A079B4">
        <w:t>https://www.ccmar.ualg.pt/page/cavalos-marinhos-0</w:t>
      </w:r>
    </w:p>
    <w:p w:rsidR="00393551" w:rsidRDefault="00CB6B11" w:rsidP="00CB6B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636362"/>
          <w:sz w:val="18"/>
          <w:szCs w:val="18"/>
          <w:lang w:eastAsia="pt-PT"/>
        </w:rPr>
      </w:pPr>
      <w:r w:rsidRPr="00CB6B11">
        <w:rPr>
          <w:rFonts w:ascii="Helvetica" w:eastAsia="Times New Roman" w:hAnsi="Helvetica" w:cs="Helvetica"/>
          <w:color w:val="636362"/>
          <w:sz w:val="18"/>
          <w:szCs w:val="18"/>
          <w:lang w:eastAsia="pt-PT"/>
        </w:rPr>
        <w:t>2012-2015: Projeto científico </w:t>
      </w:r>
      <w:hyperlink r:id="rId7" w:tgtFrame="_blank" w:history="1">
        <w:r w:rsidRPr="00CB6B11">
          <w:rPr>
            <w:rFonts w:ascii="Helvetica" w:eastAsia="Times New Roman" w:hAnsi="Helvetica" w:cs="Helvetica"/>
            <w:color w:val="54A7B0"/>
            <w:sz w:val="18"/>
            <w:szCs w:val="18"/>
            <w:u w:val="single"/>
            <w:lang w:eastAsia="pt-PT"/>
          </w:rPr>
          <w:t>HIPPOSAFE</w:t>
        </w:r>
      </w:hyperlink>
      <w:r w:rsidRPr="00CB6B11">
        <w:rPr>
          <w:rFonts w:ascii="Helvetica" w:eastAsia="Times New Roman" w:hAnsi="Helvetica" w:cs="Helvetica"/>
          <w:color w:val="636362"/>
          <w:sz w:val="18"/>
          <w:szCs w:val="18"/>
          <w:lang w:eastAsia="pt-PT"/>
        </w:rPr>
        <w:t> - Da abundância ao desaparecimento. Identificação das causas para o decréscimo das populações de </w:t>
      </w:r>
      <w:proofErr w:type="spellStart"/>
      <w:r w:rsidRPr="00CB6B11">
        <w:rPr>
          <w:rFonts w:ascii="Helvetica" w:eastAsia="Times New Roman" w:hAnsi="Helvetica" w:cs="Helvetica"/>
          <w:i/>
          <w:iCs/>
          <w:color w:val="636362"/>
          <w:sz w:val="18"/>
          <w:szCs w:val="18"/>
          <w:lang w:eastAsia="pt-PT"/>
        </w:rPr>
        <w:t>Hippocampus</w:t>
      </w:r>
      <w:proofErr w:type="spellEnd"/>
      <w:r w:rsidRPr="00CB6B11">
        <w:rPr>
          <w:rFonts w:ascii="Helvetica" w:eastAsia="Times New Roman" w:hAnsi="Helvetica" w:cs="Helvetica"/>
          <w:i/>
          <w:iCs/>
          <w:color w:val="636362"/>
          <w:sz w:val="18"/>
          <w:szCs w:val="18"/>
          <w:lang w:eastAsia="pt-PT"/>
        </w:rPr>
        <w:t xml:space="preserve"> </w:t>
      </w:r>
      <w:proofErr w:type="spellStart"/>
      <w:r w:rsidRPr="00CB6B11">
        <w:rPr>
          <w:rFonts w:ascii="Helvetica" w:eastAsia="Times New Roman" w:hAnsi="Helvetica" w:cs="Helvetica"/>
          <w:i/>
          <w:iCs/>
          <w:color w:val="636362"/>
          <w:sz w:val="18"/>
          <w:szCs w:val="18"/>
          <w:lang w:eastAsia="pt-PT"/>
        </w:rPr>
        <w:t>guttulatus</w:t>
      </w:r>
      <w:proofErr w:type="spellEnd"/>
      <w:r w:rsidRPr="00CB6B11">
        <w:rPr>
          <w:rFonts w:ascii="Helvetica" w:eastAsia="Times New Roman" w:hAnsi="Helvetica" w:cs="Helvetica"/>
          <w:color w:val="636362"/>
          <w:sz w:val="18"/>
          <w:szCs w:val="18"/>
          <w:lang w:eastAsia="pt-PT"/>
        </w:rPr>
        <w:t> na Ria Formosa</w:t>
      </w:r>
    </w:p>
    <w:p w:rsidR="00393551" w:rsidRDefault="00393551" w:rsidP="00CB6B11">
      <w:pPr>
        <w:shd w:val="clear" w:color="auto" w:fill="FFFFFF"/>
        <w:spacing w:before="100" w:beforeAutospacing="1" w:after="100" w:afterAutospacing="1" w:line="240" w:lineRule="auto"/>
        <w:jc w:val="both"/>
      </w:pPr>
      <w:hyperlink r:id="rId8" w:history="1">
        <w:r w:rsidRPr="00393551">
          <w:rPr>
            <w:color w:val="0000FF"/>
            <w:u w:val="single"/>
          </w:rPr>
          <w:t xml:space="preserve">Guia da Flora e Fauna da Ria Formosa | </w:t>
        </w:r>
        <w:proofErr w:type="spellStart"/>
        <w:r w:rsidRPr="00393551">
          <w:rPr>
            <w:color w:val="0000FF"/>
            <w:u w:val="single"/>
          </w:rPr>
          <w:t>Lands</w:t>
        </w:r>
        <w:proofErr w:type="spellEnd"/>
      </w:hyperlink>
    </w:p>
    <w:p w:rsidR="00A079B4" w:rsidRPr="00393551" w:rsidRDefault="00393551" w:rsidP="00393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636362"/>
          <w:sz w:val="18"/>
          <w:szCs w:val="18"/>
          <w:lang w:eastAsia="pt-PT"/>
        </w:rPr>
      </w:pPr>
      <w:hyperlink r:id="rId9" w:history="1">
        <w:r w:rsidRPr="00393551">
          <w:rPr>
            <w:color w:val="0000FF"/>
            <w:u w:val="single"/>
          </w:rPr>
          <w:t xml:space="preserve">Camaleão - características, fotos, reprodução, mudança de cor - Animais - </w:t>
        </w:r>
        <w:proofErr w:type="spellStart"/>
        <w:r w:rsidRPr="00393551">
          <w:rPr>
            <w:color w:val="0000FF"/>
            <w:u w:val="single"/>
          </w:rPr>
          <w:t>InfoEscola</w:t>
        </w:r>
        <w:proofErr w:type="spellEnd"/>
      </w:hyperlink>
    </w:p>
    <w:sectPr w:rsidR="00A079B4" w:rsidRPr="003935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2283E"/>
    <w:multiLevelType w:val="multilevel"/>
    <w:tmpl w:val="1808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18"/>
    <w:rsid w:val="001C6827"/>
    <w:rsid w:val="00393551"/>
    <w:rsid w:val="005F3E65"/>
    <w:rsid w:val="008B2A8B"/>
    <w:rsid w:val="00A079B4"/>
    <w:rsid w:val="00C01AFF"/>
    <w:rsid w:val="00CB6B11"/>
    <w:rsid w:val="00ED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625B"/>
  <w15:chartTrackingRefBased/>
  <w15:docId w15:val="{A64036FA-C065-4331-B1A2-E7F5961A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ED2618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3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3E65"/>
    <w:rPr>
      <w:rFonts w:ascii="Segoe UI" w:hAnsi="Segoe UI" w:cs="Segoe UI"/>
      <w:sz w:val="18"/>
      <w:szCs w:val="18"/>
    </w:rPr>
  </w:style>
  <w:style w:type="character" w:styleId="nfase">
    <w:name w:val="Emphasis"/>
    <w:basedOn w:val="Tipodeletrapredefinidodopargrafo"/>
    <w:uiPriority w:val="20"/>
    <w:qFormat/>
    <w:rsid w:val="00CB6B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ds.pt/pt/guia-da-flora-e-fauna-da-ria-formos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cmar.ualg.pt/project/da-abundancia-ao-desaparecimento-identificacao-das-causas-para-o-decrescimo-das-populaco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foescola.com/biologia/repteis-classe-reptili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ucn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foescola.com/repteis/camaleao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J.E. Joao Deus</dc:creator>
  <cp:keywords/>
  <dc:description/>
  <cp:lastModifiedBy>utilizador</cp:lastModifiedBy>
  <cp:revision>2</cp:revision>
  <cp:lastPrinted>2022-05-19T15:43:00Z</cp:lastPrinted>
  <dcterms:created xsi:type="dcterms:W3CDTF">2022-05-31T10:11:00Z</dcterms:created>
  <dcterms:modified xsi:type="dcterms:W3CDTF">2022-05-31T10:11:00Z</dcterms:modified>
</cp:coreProperties>
</file>