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20" w:rsidRPr="00844320" w:rsidRDefault="00844320" w:rsidP="00844320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844320">
        <w:rPr>
          <w:rFonts w:ascii="Arial" w:hAnsi="Arial" w:cs="Arial"/>
          <w:b/>
        </w:rPr>
        <w:t>Memória Descritiva</w:t>
      </w:r>
      <w:bookmarkStart w:id="0" w:name="_GoBack"/>
      <w:bookmarkEnd w:id="0"/>
    </w:p>
    <w:p w:rsidR="00844320" w:rsidRPr="00844320" w:rsidRDefault="00844320" w:rsidP="00844320">
      <w:pPr>
        <w:pStyle w:val="NormalWeb"/>
        <w:spacing w:line="360" w:lineRule="auto"/>
        <w:jc w:val="both"/>
        <w:rPr>
          <w:rFonts w:ascii="Arial" w:hAnsi="Arial" w:cs="Arial"/>
        </w:rPr>
      </w:pPr>
      <w:r w:rsidRPr="00844320">
        <w:rPr>
          <w:rFonts w:ascii="Arial" w:hAnsi="Arial" w:cs="Arial"/>
        </w:rPr>
        <w:t xml:space="preserve">No âmbito do Programa </w:t>
      </w:r>
      <w:proofErr w:type="spellStart"/>
      <w:r w:rsidRPr="00844320">
        <w:rPr>
          <w:rFonts w:ascii="Arial" w:hAnsi="Arial" w:cs="Arial"/>
        </w:rPr>
        <w:t>Eco-Escolas</w:t>
      </w:r>
      <w:proofErr w:type="spellEnd"/>
      <w:r w:rsidRPr="00844320">
        <w:rPr>
          <w:rFonts w:ascii="Arial" w:hAnsi="Arial" w:cs="Arial"/>
        </w:rPr>
        <w:t xml:space="preserve"> e da atividade “</w:t>
      </w:r>
      <w:proofErr w:type="spellStart"/>
      <w:r w:rsidRPr="00844320">
        <w:rPr>
          <w:rFonts w:ascii="Arial" w:hAnsi="Arial" w:cs="Arial"/>
        </w:rPr>
        <w:t>Collage</w:t>
      </w:r>
      <w:proofErr w:type="spellEnd"/>
      <w:r w:rsidRPr="00844320">
        <w:rPr>
          <w:rFonts w:ascii="Arial" w:hAnsi="Arial" w:cs="Arial"/>
        </w:rPr>
        <w:t xml:space="preserve"> de um ODS - UHU”, os alunos do 2.º ano do Curso Profissional de Técnico/a de Restaurante e Bar, equivalente ao 11.º ano de escolaridade, participaram numa proposta criativa e reflexiva sobre os Objetivos de Desenvolvimento Sustentável (ODS), com especial enfoque no ODS 3 – Saúde de Qualidade. A escolha deste ODS surgiu de forma natural, uma vez que o tema do projeto integrador da escola no presente ano letivo se debruça precisamente sobre a saúde, permitindo assim uma articulação entre diferentes iniciativas pedagógicas e promovendo a coerência entre as atividades desenvolvidas.</w:t>
      </w:r>
    </w:p>
    <w:p w:rsidR="00844320" w:rsidRPr="00844320" w:rsidRDefault="00844320" w:rsidP="00844320">
      <w:pPr>
        <w:pStyle w:val="NormalWeb"/>
        <w:spacing w:line="360" w:lineRule="auto"/>
        <w:jc w:val="both"/>
        <w:rPr>
          <w:rFonts w:ascii="Arial" w:hAnsi="Arial" w:cs="Arial"/>
        </w:rPr>
      </w:pPr>
      <w:r w:rsidRPr="00844320">
        <w:rPr>
          <w:rFonts w:ascii="Arial" w:hAnsi="Arial" w:cs="Arial"/>
        </w:rPr>
        <w:t>A atividade foi realizada no contexto da disciplina de Área de Integração e iniciou-se com a exploração do conceito de saúde e das metas associadas ao ODS 3. Os alunos, organizados em pares, procederam à recolha de imagens em revistas disponibilizadas pela escola, procurando representações visuais ligadas ao tema da saúde e bem-estar. Antes de avançarem para a criação da colagem, visualizaram exemplos de trabalhos artísticos e diferentes técnicas de colagem, que serviram de inspiração para a fase de planificação do seu próprio trabalho.</w:t>
      </w:r>
    </w:p>
    <w:p w:rsidR="00844320" w:rsidRPr="00844320" w:rsidRDefault="00844320" w:rsidP="00844320">
      <w:pPr>
        <w:pStyle w:val="NormalWeb"/>
        <w:spacing w:line="360" w:lineRule="auto"/>
        <w:jc w:val="both"/>
        <w:rPr>
          <w:rFonts w:ascii="Arial" w:hAnsi="Arial" w:cs="Arial"/>
        </w:rPr>
      </w:pPr>
      <w:r w:rsidRPr="00844320">
        <w:rPr>
          <w:rFonts w:ascii="Arial" w:hAnsi="Arial" w:cs="Arial"/>
        </w:rPr>
        <w:t>Apesar de o plano curricular do curso não incluir disciplinas de caráter artístico, os alunos demonstraram grande empenho, criatividade e sentido estético ao longo de todo o processo. Utilizando materiais reutilizados, recortes de revistas e cola UHU, cada par de alunos construiu uma colagem que representa, de forma visual e simbólica, os principais desafios e soluções associados ao direito à saúde. A organização, o espírito de entreajuda e o envolvimento demonstrado refletiram a importância do trabalho colaborativo no processo educativo.</w:t>
      </w:r>
    </w:p>
    <w:p w:rsidR="00844320" w:rsidRPr="00844320" w:rsidRDefault="00844320" w:rsidP="00844320">
      <w:pPr>
        <w:pStyle w:val="NormalWeb"/>
        <w:spacing w:line="360" w:lineRule="auto"/>
        <w:jc w:val="both"/>
        <w:rPr>
          <w:rFonts w:ascii="Arial" w:hAnsi="Arial" w:cs="Arial"/>
        </w:rPr>
      </w:pPr>
      <w:r w:rsidRPr="00844320">
        <w:rPr>
          <w:rFonts w:ascii="Arial" w:hAnsi="Arial" w:cs="Arial"/>
        </w:rPr>
        <w:t>O resultado final revelou-se bastante positivo, tendo originado trabalhos visualmente apelativos e com mensagens claras sobre a importância de garantir uma vida saudável e o bem-estar para todos, em todas as idades. Esta atividade contribuiu não só para o aprofundamento do conhecimento sobre o ODS 3, mas também para o desenvolvimento de competências transversais como a comunicação visual, a cooperação, a organização e o pensamento crítico, reforçando o papel dos alunos enquanto agentes de mudança para um mundo mais justo e sustentável.</w:t>
      </w:r>
    </w:p>
    <w:p w:rsidR="00701C4F" w:rsidRDefault="00701C4F"/>
    <w:sectPr w:rsidR="00701C4F" w:rsidSect="00844320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0"/>
    <w:rsid w:val="00701C4F"/>
    <w:rsid w:val="008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DA57"/>
  <w15:chartTrackingRefBased/>
  <w15:docId w15:val="{F5C906FA-31CE-4A9B-80ED-57C3A33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Cupertino</dc:creator>
  <cp:keywords/>
  <dc:description/>
  <cp:lastModifiedBy>Carla Cupertino</cp:lastModifiedBy>
  <cp:revision>1</cp:revision>
  <dcterms:created xsi:type="dcterms:W3CDTF">2025-05-30T10:54:00Z</dcterms:created>
  <dcterms:modified xsi:type="dcterms:W3CDTF">2025-05-30T10:56:00Z</dcterms:modified>
</cp:coreProperties>
</file>