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5747D" w14:textId="77777777" w:rsidR="001B79C2" w:rsidRDefault="001B79C2" w:rsidP="00367E82"/>
    <w:p w14:paraId="70729EF4" w14:textId="77777777" w:rsidR="001B79C2" w:rsidRDefault="001B79C2" w:rsidP="00367E82"/>
    <w:p w14:paraId="37D15B14" w14:textId="5102B8A6" w:rsidR="001B79C2" w:rsidRDefault="001B79C2" w:rsidP="00367E82">
      <w:pPr>
        <w:rPr>
          <w:b/>
          <w:bCs/>
        </w:rPr>
      </w:pPr>
      <w:proofErr w:type="spellStart"/>
      <w:r w:rsidRPr="001B79C2">
        <w:rPr>
          <w:b/>
          <w:bCs/>
        </w:rPr>
        <w:t>Collage</w:t>
      </w:r>
      <w:proofErr w:type="spellEnd"/>
      <w:r w:rsidRPr="001B79C2">
        <w:rPr>
          <w:b/>
          <w:bCs/>
        </w:rPr>
        <w:t xml:space="preserve"> de um animal nativo português</w:t>
      </w:r>
    </w:p>
    <w:p w14:paraId="4B5D2045" w14:textId="77777777" w:rsidR="001B79C2" w:rsidRPr="001B79C2" w:rsidRDefault="001B79C2" w:rsidP="00367E82">
      <w:pPr>
        <w:rPr>
          <w:b/>
          <w:bCs/>
        </w:rPr>
      </w:pPr>
    </w:p>
    <w:p w14:paraId="5B21DF67" w14:textId="19DFBFE4" w:rsidR="00374F67" w:rsidRDefault="00374F67" w:rsidP="001B79C2">
      <w:pPr>
        <w:pStyle w:val="PargrafodaLista"/>
        <w:numPr>
          <w:ilvl w:val="0"/>
          <w:numId w:val="2"/>
        </w:numPr>
      </w:pPr>
      <w:r w:rsidRPr="00374F67">
        <w:t>Memória descritiva:</w:t>
      </w:r>
    </w:p>
    <w:p w14:paraId="34B5467A" w14:textId="77777777" w:rsidR="00374F67" w:rsidRDefault="00374F67" w:rsidP="00367E82"/>
    <w:p w14:paraId="08041EB5" w14:textId="1F69A1EC" w:rsidR="001B79C2" w:rsidRDefault="00C42CBB" w:rsidP="00367E82">
      <w:r>
        <w:t>D</w:t>
      </w:r>
      <w:r w:rsidR="00374F67" w:rsidRPr="00374F67">
        <w:t>isciplinas envolvidas</w:t>
      </w:r>
      <w:r w:rsidR="001B79C2">
        <w:t xml:space="preserve">: Biologia; Português e EMRC. </w:t>
      </w:r>
    </w:p>
    <w:p w14:paraId="63513747" w14:textId="35751656" w:rsidR="001B79C2" w:rsidRDefault="001B79C2" w:rsidP="00367E82">
      <w:r>
        <w:t>N.</w:t>
      </w:r>
      <w:r w:rsidR="00374F67" w:rsidRPr="00374F67">
        <w:t>º de alunos envolvidos</w:t>
      </w:r>
      <w:r>
        <w:t>: 20 (turma de 12º ano)</w:t>
      </w:r>
      <w:r w:rsidR="00C42CBB">
        <w:t>.</w:t>
      </w:r>
    </w:p>
    <w:p w14:paraId="0105A43A" w14:textId="77777777" w:rsidR="00C42CBB" w:rsidRPr="00C42CBB" w:rsidRDefault="00C42CBB" w:rsidP="00C42CBB">
      <w:pPr>
        <w:jc w:val="both"/>
      </w:pPr>
      <w:r w:rsidRPr="00C42CBB">
        <w:t xml:space="preserve">Para além dos alunos e docentes, estiveram também envolvidos outros elementos da comunidade escolar, incluindo a biblioteca escolar, que apoiou a pesquisa sobre espécies do Arouca </w:t>
      </w:r>
      <w:proofErr w:type="spellStart"/>
      <w:r w:rsidRPr="00C42CBB">
        <w:t>Geopark</w:t>
      </w:r>
      <w:proofErr w:type="spellEnd"/>
      <w:r w:rsidRPr="00C42CBB">
        <w:t xml:space="preserve">, e a equipa </w:t>
      </w:r>
      <w:proofErr w:type="spellStart"/>
      <w:r w:rsidRPr="00C42CBB">
        <w:t>Eco</w:t>
      </w:r>
      <w:r w:rsidRPr="00C42CBB">
        <w:noBreakHyphen/>
        <w:t>Escolas</w:t>
      </w:r>
      <w:proofErr w:type="spellEnd"/>
      <w:r w:rsidRPr="00C42CBB">
        <w:t>, que acompanhou o processo e orientou a seleção final da obra a concurso.</w:t>
      </w:r>
    </w:p>
    <w:p w14:paraId="5079FE51" w14:textId="77777777" w:rsidR="00C42CBB" w:rsidRPr="00C42CBB" w:rsidRDefault="00C42CBB" w:rsidP="00C42CBB">
      <w:pPr>
        <w:jc w:val="both"/>
      </w:pPr>
      <w:r w:rsidRPr="00C42CBB">
        <w:t xml:space="preserve">A organização do trabalho decorreu em várias etapas. Numa primeira fase, os alunos realizaram uma pesquisa orientada sobre a biodiversidade do Arouca </w:t>
      </w:r>
      <w:proofErr w:type="spellStart"/>
      <w:r w:rsidRPr="00C42CBB">
        <w:t>Geopark</w:t>
      </w:r>
      <w:proofErr w:type="spellEnd"/>
      <w:r w:rsidRPr="00C42CBB">
        <w:t xml:space="preserve">, identificando espécies características do território. Posteriormente, cada grupo escolheu quatro espécies de animais para representar através da técnica de </w:t>
      </w:r>
      <w:proofErr w:type="spellStart"/>
      <w:r w:rsidRPr="00C42CBB">
        <w:t>collage</w:t>
      </w:r>
      <w:proofErr w:type="spellEnd"/>
      <w:r w:rsidRPr="00C42CBB">
        <w:t>, explorando materiais, texturas e composições visuais. Após a conclusão das colagens, realizou</w:t>
      </w:r>
      <w:r w:rsidRPr="00C42CBB">
        <w:noBreakHyphen/>
        <w:t xml:space="preserve">se uma votação interna, onde os alunos selecionaram a espécie que melhor representava o trabalho desenvolvido. A lontra foi escolhida por ser uma espécie emblemática do </w:t>
      </w:r>
      <w:proofErr w:type="spellStart"/>
      <w:r w:rsidRPr="00C42CBB">
        <w:t>Geopark</w:t>
      </w:r>
      <w:proofErr w:type="spellEnd"/>
      <w:r w:rsidRPr="00C42CBB">
        <w:t>, facilmente reconhecida e associada à preservação dos ecossistemas ribeirinhos.</w:t>
      </w:r>
    </w:p>
    <w:p w14:paraId="731E3A92" w14:textId="77777777" w:rsidR="00C42CBB" w:rsidRPr="00C42CBB" w:rsidRDefault="00C42CBB" w:rsidP="00C42CBB">
      <w:pPr>
        <w:jc w:val="both"/>
      </w:pPr>
      <w:r w:rsidRPr="00C42CBB">
        <w:t>O processo permitiu desenvolver competências de trabalho colaborativo, criatividade, sensibilização ambiental e valorização do património natural local. Os alunos demonstraram grande envolvimento e sentido crítico, revelando interesse em aprofundar o conhecimento sobre a fauna do território e em comunicar, através da arte, a importância da sua conservação.</w:t>
      </w:r>
    </w:p>
    <w:p w14:paraId="65C03E0D" w14:textId="77777777" w:rsidR="00C42CBB" w:rsidRDefault="00C42CBB" w:rsidP="00367E82"/>
    <w:p w14:paraId="19F182D0" w14:textId="77777777" w:rsidR="00C42CBB" w:rsidRDefault="00C42CBB" w:rsidP="00367E82"/>
    <w:p w14:paraId="2732C07D" w14:textId="77777777" w:rsidR="00C42CBB" w:rsidRDefault="00C42CBB" w:rsidP="00367E82"/>
    <w:sectPr w:rsidR="00C42C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13AD5"/>
    <w:multiLevelType w:val="multilevel"/>
    <w:tmpl w:val="A04C0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EE4D7F"/>
    <w:multiLevelType w:val="hybridMultilevel"/>
    <w:tmpl w:val="972E6F7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53147">
    <w:abstractNumId w:val="0"/>
  </w:num>
  <w:num w:numId="2" w16cid:durableId="934440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E82"/>
    <w:rsid w:val="001B79C2"/>
    <w:rsid w:val="00367E82"/>
    <w:rsid w:val="00374F67"/>
    <w:rsid w:val="004E1BA3"/>
    <w:rsid w:val="00AA3C50"/>
    <w:rsid w:val="00C42CBB"/>
    <w:rsid w:val="00FB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3D296"/>
  <w15:chartTrackingRefBased/>
  <w15:docId w15:val="{599DDF06-B3F8-4F65-8905-7CABBC797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367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367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367E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367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367E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367E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367E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367E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367E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367E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367E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367E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367E8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367E82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367E8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367E82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367E8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367E8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367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67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367E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367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367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367E8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67E82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367E8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367E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367E82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367E82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1B79C2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B79C2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1B79C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Manuela Moreira Pinho</dc:creator>
  <cp:keywords/>
  <dc:description/>
  <cp:lastModifiedBy>Elisa Manuela Moreira Pinho</cp:lastModifiedBy>
  <cp:revision>2</cp:revision>
  <dcterms:created xsi:type="dcterms:W3CDTF">2026-06-25T14:43:00Z</dcterms:created>
  <dcterms:modified xsi:type="dcterms:W3CDTF">2026-06-25T14:43:00Z</dcterms:modified>
</cp:coreProperties>
</file>